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602E73" w14:textId="77777777" w:rsidR="002210E4" w:rsidRPr="003605A0" w:rsidRDefault="002210E4" w:rsidP="002210E4">
      <w:pPr>
        <w:jc w:val="center"/>
        <w:rPr>
          <w:rFonts w:cs="Arial"/>
          <w:b/>
          <w:szCs w:val="20"/>
        </w:rPr>
      </w:pPr>
      <w:bookmarkStart w:id="0" w:name="_Toc526671463"/>
      <w:r w:rsidRPr="003605A0">
        <w:rPr>
          <w:rFonts w:cs="Arial"/>
          <w:b/>
          <w:szCs w:val="20"/>
        </w:rPr>
        <w:t>LASTNA</w:t>
      </w:r>
      <w:r w:rsidR="00A16432" w:rsidRPr="003605A0">
        <w:rPr>
          <w:rFonts w:cs="Arial"/>
          <w:b/>
          <w:szCs w:val="20"/>
        </w:rPr>
        <w:t xml:space="preserve"> </w:t>
      </w:r>
      <w:r w:rsidRPr="003605A0">
        <w:rPr>
          <w:rFonts w:cs="Arial"/>
          <w:b/>
          <w:szCs w:val="20"/>
        </w:rPr>
        <w:t>IZJAVA</w:t>
      </w:r>
      <w:r w:rsidR="00A16432" w:rsidRPr="003605A0">
        <w:rPr>
          <w:rFonts w:cs="Arial"/>
          <w:b/>
          <w:szCs w:val="20"/>
        </w:rPr>
        <w:t xml:space="preserve">- </w:t>
      </w:r>
      <w:r w:rsidR="00725D18" w:rsidRPr="003605A0">
        <w:rPr>
          <w:rFonts w:cs="Arial"/>
          <w:b/>
          <w:szCs w:val="20"/>
        </w:rPr>
        <w:t>GOSPODARSKI SUBJEKT</w:t>
      </w:r>
    </w:p>
    <w:p w14:paraId="61E2AC72" w14:textId="77777777" w:rsidR="002210E4" w:rsidRPr="003605A0" w:rsidRDefault="002210E4" w:rsidP="002210E4">
      <w:pPr>
        <w:jc w:val="center"/>
        <w:rPr>
          <w:rFonts w:cs="Arial"/>
          <w:b/>
          <w:szCs w:val="20"/>
        </w:rPr>
      </w:pPr>
    </w:p>
    <w:p w14:paraId="4FFE73DF" w14:textId="77777777" w:rsidR="002210E4" w:rsidRPr="003605A0" w:rsidRDefault="002210E4" w:rsidP="002210E4">
      <w:pPr>
        <w:rPr>
          <w:rFonts w:cs="Arial"/>
          <w:szCs w:val="20"/>
        </w:rPr>
      </w:pPr>
    </w:p>
    <w:p w14:paraId="6FB00AE0" w14:textId="77777777" w:rsidR="002210E4" w:rsidRPr="003605A0" w:rsidRDefault="002210E4" w:rsidP="002210E4">
      <w:pPr>
        <w:rPr>
          <w:rFonts w:cs="Arial"/>
          <w:i/>
          <w:szCs w:val="20"/>
        </w:rPr>
      </w:pPr>
      <w:r w:rsidRPr="003605A0">
        <w:rPr>
          <w:rFonts w:cs="Arial"/>
          <w:szCs w:val="20"/>
        </w:rPr>
        <w:t xml:space="preserve">Spodaj podpisani ________________ </w:t>
      </w:r>
      <w:r w:rsidRPr="003605A0">
        <w:rPr>
          <w:rFonts w:cs="Arial"/>
          <w:i/>
          <w:szCs w:val="20"/>
        </w:rPr>
        <w:t>(ime in priimek)</w:t>
      </w:r>
      <w:r w:rsidRPr="003605A0">
        <w:rPr>
          <w:rFonts w:cs="Arial"/>
          <w:szCs w:val="20"/>
        </w:rPr>
        <w:t>, __________________ (</w:t>
      </w:r>
      <w:r w:rsidRPr="003605A0">
        <w:rPr>
          <w:rFonts w:cs="Arial"/>
          <w:i/>
          <w:szCs w:val="20"/>
        </w:rPr>
        <w:t>naslov</w:t>
      </w:r>
      <w:r w:rsidRPr="003605A0">
        <w:rPr>
          <w:rFonts w:cs="Arial"/>
          <w:szCs w:val="20"/>
        </w:rPr>
        <w:t>) zakoniti zastopnik gospodarskega subjekta ________________________, s sedežem na naslovu ___________________, matična številka _______________________</w:t>
      </w:r>
    </w:p>
    <w:p w14:paraId="4F9E1D8C" w14:textId="77777777" w:rsidR="002210E4" w:rsidRPr="003605A0" w:rsidRDefault="002210E4" w:rsidP="008413BE">
      <w:pPr>
        <w:jc w:val="both"/>
        <w:rPr>
          <w:rFonts w:cs="Arial"/>
          <w:i/>
          <w:szCs w:val="20"/>
        </w:rPr>
      </w:pPr>
    </w:p>
    <w:p w14:paraId="0753E8A7" w14:textId="77777777" w:rsidR="00376945" w:rsidRDefault="002210E4" w:rsidP="008413BE">
      <w:pPr>
        <w:jc w:val="both"/>
        <w:rPr>
          <w:rFonts w:cs="Arial"/>
          <w:szCs w:val="20"/>
        </w:rPr>
      </w:pPr>
      <w:r w:rsidRPr="003605A0">
        <w:rPr>
          <w:rFonts w:cs="Arial"/>
          <w:szCs w:val="20"/>
        </w:rPr>
        <w:t xml:space="preserve">v zvezi z javnim naročilom: </w:t>
      </w:r>
    </w:p>
    <w:p w14:paraId="5DA00AB2" w14:textId="77777777" w:rsidR="00376945" w:rsidRDefault="00376945" w:rsidP="008413BE">
      <w:pPr>
        <w:jc w:val="both"/>
        <w:rPr>
          <w:rFonts w:cs="Arial"/>
          <w:szCs w:val="20"/>
        </w:rPr>
      </w:pPr>
    </w:p>
    <w:p w14:paraId="3AD353CC" w14:textId="77777777" w:rsidR="00376945" w:rsidRPr="00376945" w:rsidRDefault="00376945" w:rsidP="00376945">
      <w:pPr>
        <w:rPr>
          <w:rFonts w:cs="Arial"/>
          <w:szCs w:val="20"/>
        </w:rPr>
      </w:pPr>
      <w:r w:rsidRPr="00376945">
        <w:rPr>
          <w:rFonts w:cs="Arial"/>
          <w:szCs w:val="20"/>
        </w:rPr>
        <w:t>naziv: »</w:t>
      </w:r>
      <w:r w:rsidRPr="00376945">
        <w:rPr>
          <w:rFonts w:cs="Arial"/>
          <w:b/>
          <w:bCs/>
          <w:szCs w:val="20"/>
        </w:rPr>
        <w:t>Manipulacija z odpadki in prevoz odpadkov ter košnja</w:t>
      </w:r>
      <w:r w:rsidRPr="00376945">
        <w:rPr>
          <w:rFonts w:cs="Arial"/>
          <w:szCs w:val="20"/>
        </w:rPr>
        <w:t>«</w:t>
      </w:r>
    </w:p>
    <w:p w14:paraId="58427E91" w14:textId="77777777" w:rsidR="00376945" w:rsidRPr="00376945" w:rsidRDefault="00376945" w:rsidP="00376945">
      <w:pPr>
        <w:rPr>
          <w:rFonts w:cs="Arial"/>
          <w:szCs w:val="20"/>
        </w:rPr>
      </w:pPr>
      <w:r w:rsidRPr="00376945">
        <w:rPr>
          <w:rFonts w:cs="Arial"/>
          <w:szCs w:val="20"/>
        </w:rPr>
        <w:t>naročnik: OKP Rogaška Slatina d.o.o., Celjska cesta 12, 3250 Rogaška Slatina</w:t>
      </w:r>
    </w:p>
    <w:p w14:paraId="447A65E5" w14:textId="7145D3C7" w:rsidR="002210E4" w:rsidRDefault="00376945" w:rsidP="00376945">
      <w:pPr>
        <w:rPr>
          <w:rFonts w:cs="Arial"/>
          <w:szCs w:val="20"/>
        </w:rPr>
      </w:pPr>
      <w:r w:rsidRPr="00376945">
        <w:rPr>
          <w:rFonts w:cs="Arial"/>
          <w:szCs w:val="20"/>
        </w:rPr>
        <w:t xml:space="preserve">referenčna številka objave: JNOKP-072022, na Portalu javnih naročil dne, </w:t>
      </w:r>
      <w:r w:rsidR="00432743">
        <w:rPr>
          <w:rFonts w:cs="Arial"/>
          <w:szCs w:val="20"/>
        </w:rPr>
        <w:t>9.12.2022</w:t>
      </w:r>
      <w:r w:rsidRPr="00376945">
        <w:rPr>
          <w:rFonts w:cs="Arial"/>
          <w:szCs w:val="20"/>
        </w:rPr>
        <w:t>_</w:t>
      </w:r>
    </w:p>
    <w:p w14:paraId="137BBB32" w14:textId="77777777" w:rsidR="00376945" w:rsidRPr="003605A0" w:rsidRDefault="00376945" w:rsidP="00376945">
      <w:pPr>
        <w:rPr>
          <w:rFonts w:cs="Arial"/>
          <w:i/>
          <w:szCs w:val="20"/>
        </w:rPr>
      </w:pPr>
    </w:p>
    <w:p w14:paraId="26A3E732" w14:textId="77777777" w:rsidR="002210E4" w:rsidRPr="003605A0" w:rsidRDefault="002210E4" w:rsidP="002210E4">
      <w:pPr>
        <w:jc w:val="center"/>
        <w:rPr>
          <w:rFonts w:cs="Arial"/>
          <w:b/>
          <w:szCs w:val="20"/>
          <w:u w:val="single"/>
        </w:rPr>
      </w:pPr>
      <w:r w:rsidRPr="003605A0">
        <w:rPr>
          <w:rFonts w:cs="Arial"/>
          <w:b/>
          <w:szCs w:val="20"/>
          <w:u w:val="single"/>
        </w:rPr>
        <w:t>izjavljam,</w:t>
      </w:r>
    </w:p>
    <w:p w14:paraId="78E93D4E" w14:textId="77777777" w:rsidR="002210E4" w:rsidRPr="003605A0" w:rsidRDefault="002210E4" w:rsidP="002210E4">
      <w:pPr>
        <w:jc w:val="center"/>
        <w:rPr>
          <w:rFonts w:cs="Arial"/>
          <w:b/>
          <w:szCs w:val="20"/>
          <w:u w:val="single"/>
        </w:rPr>
      </w:pPr>
    </w:p>
    <w:p w14:paraId="26E1D8DE" w14:textId="77777777" w:rsidR="002210E4" w:rsidRPr="003605A0" w:rsidRDefault="002210E4" w:rsidP="002210E4">
      <w:pPr>
        <w:jc w:val="center"/>
        <w:rPr>
          <w:rFonts w:cs="Arial"/>
          <w:b/>
          <w:szCs w:val="20"/>
          <w:u w:val="single"/>
        </w:rPr>
      </w:pPr>
    </w:p>
    <w:p w14:paraId="4149761E" w14:textId="77777777" w:rsidR="002210E4" w:rsidRPr="003605A0" w:rsidRDefault="002210E4" w:rsidP="00A322A8">
      <w:pPr>
        <w:pStyle w:val="Standard"/>
        <w:numPr>
          <w:ilvl w:val="0"/>
          <w:numId w:val="24"/>
        </w:numPr>
        <w:textAlignment w:val="auto"/>
        <w:rPr>
          <w:rFonts w:ascii="Arial" w:hAnsi="Arial" w:cs="Arial"/>
          <w:sz w:val="20"/>
          <w:szCs w:val="20"/>
        </w:rPr>
      </w:pPr>
      <w:r w:rsidRPr="003605A0">
        <w:rPr>
          <w:rFonts w:ascii="Arial" w:hAnsi="Arial" w:cs="Arial"/>
          <w:sz w:val="20"/>
          <w:szCs w:val="20"/>
        </w:rPr>
        <w:t>da gospodarskemu subjektu</w:t>
      </w:r>
      <w:r w:rsidR="00AF1384" w:rsidRPr="003605A0">
        <w:rPr>
          <w:rFonts w:ascii="Arial" w:hAnsi="Arial" w:cs="Arial"/>
          <w:sz w:val="20"/>
          <w:szCs w:val="20"/>
        </w:rPr>
        <w:t xml:space="preserve"> na dan</w:t>
      </w:r>
      <w:r w:rsidRPr="003605A0">
        <w:rPr>
          <w:rFonts w:ascii="Arial" w:hAnsi="Arial" w:cs="Arial"/>
          <w:sz w:val="20"/>
          <w:szCs w:val="20"/>
        </w:rPr>
        <w:t xml:space="preserve"> </w:t>
      </w:r>
      <w:bookmarkStart w:id="1" w:name="_Hlk25236702"/>
      <w:r w:rsidRPr="003605A0">
        <w:rPr>
          <w:rFonts w:ascii="Arial" w:hAnsi="Arial" w:cs="Arial"/>
          <w:sz w:val="20"/>
          <w:szCs w:val="20"/>
        </w:rPr>
        <w:t xml:space="preserve">________________________ </w:t>
      </w:r>
      <w:r w:rsidR="00AF1384" w:rsidRPr="003605A0">
        <w:rPr>
          <w:rFonts w:ascii="Arial" w:hAnsi="Arial" w:cs="Arial"/>
          <w:sz w:val="20"/>
          <w:szCs w:val="20"/>
        </w:rPr>
        <w:t>(</w:t>
      </w:r>
      <w:r w:rsidR="00A16432" w:rsidRPr="003605A0">
        <w:rPr>
          <w:rFonts w:ascii="Arial" w:hAnsi="Arial" w:cs="Arial"/>
          <w:i/>
          <w:sz w:val="20"/>
          <w:szCs w:val="20"/>
        </w:rPr>
        <w:t>datum oddaje ponudbe</w:t>
      </w:r>
      <w:r w:rsidR="00AF1384" w:rsidRPr="003605A0">
        <w:rPr>
          <w:rFonts w:ascii="Arial" w:hAnsi="Arial" w:cs="Arial"/>
          <w:i/>
          <w:sz w:val="20"/>
          <w:szCs w:val="20"/>
        </w:rPr>
        <w:t>)</w:t>
      </w:r>
      <w:r w:rsidRPr="003605A0">
        <w:rPr>
          <w:rFonts w:ascii="Arial" w:hAnsi="Arial" w:cs="Arial"/>
          <w:sz w:val="20"/>
          <w:szCs w:val="20"/>
        </w:rPr>
        <w:t xml:space="preserve"> </w:t>
      </w:r>
      <w:bookmarkEnd w:id="1"/>
      <w:r w:rsidRPr="003605A0">
        <w:rPr>
          <w:rFonts w:ascii="Arial" w:hAnsi="Arial" w:cs="Arial"/>
          <w:b/>
          <w:sz w:val="20"/>
          <w:szCs w:val="20"/>
        </w:rPr>
        <w:t>ni bila</w:t>
      </w:r>
      <w:r w:rsidRPr="003605A0">
        <w:rPr>
          <w:rFonts w:ascii="Arial" w:hAnsi="Arial" w:cs="Arial"/>
          <w:sz w:val="20"/>
          <w:szCs w:val="20"/>
        </w:rPr>
        <w:t xml:space="preserve"> </w:t>
      </w:r>
      <w:r w:rsidRPr="003605A0">
        <w:rPr>
          <w:rFonts w:ascii="Arial" w:hAnsi="Arial" w:cs="Arial"/>
          <w:b/>
          <w:bCs/>
          <w:sz w:val="20"/>
          <w:szCs w:val="20"/>
        </w:rPr>
        <w:t>izrečena pravnomočna sodba,</w:t>
      </w:r>
      <w:r w:rsidRPr="003605A0">
        <w:rPr>
          <w:rFonts w:ascii="Arial" w:hAnsi="Arial" w:cs="Arial"/>
          <w:sz w:val="20"/>
          <w:szCs w:val="20"/>
        </w:rPr>
        <w:t xml:space="preserve"> ki ima elemente naslednjih kaznivih dejanj, ki so opredeljena v KZ-1, kot to določa prvi odstavek 75. člena ZJN-3, oziroma, da je bilo v ustreznem registru moje matične države, kakršen je sodni register, oziroma v drugi enakovredni evidenci, na dan poteka roka za oddajo ponudb zabeleženo, da mi </w:t>
      </w:r>
      <w:r w:rsidRPr="003605A0">
        <w:rPr>
          <w:rFonts w:ascii="Arial" w:hAnsi="Arial" w:cs="Arial"/>
          <w:b/>
          <w:sz w:val="20"/>
          <w:szCs w:val="20"/>
        </w:rPr>
        <w:t>ni bila</w:t>
      </w:r>
      <w:r w:rsidRPr="003605A0">
        <w:rPr>
          <w:rFonts w:ascii="Arial" w:hAnsi="Arial" w:cs="Arial"/>
          <w:sz w:val="20"/>
          <w:szCs w:val="20"/>
        </w:rPr>
        <w:t xml:space="preserve"> </w:t>
      </w:r>
      <w:r w:rsidRPr="003605A0">
        <w:rPr>
          <w:rFonts w:ascii="Arial" w:hAnsi="Arial" w:cs="Arial"/>
          <w:b/>
          <w:bCs/>
          <w:sz w:val="20"/>
          <w:szCs w:val="20"/>
        </w:rPr>
        <w:t>izrečena pravnomočna sodba</w:t>
      </w:r>
      <w:r w:rsidRPr="003605A0">
        <w:rPr>
          <w:rFonts w:ascii="Arial" w:hAnsi="Arial" w:cs="Arial"/>
          <w:sz w:val="20"/>
          <w:szCs w:val="20"/>
        </w:rPr>
        <w:t>, ki ima elemente naslednjih kaznivih dejanj, ki so opredeljena v KZ-1, kot to določa prvi odstavek 75. člena ZJN-3, in sicer:</w:t>
      </w:r>
    </w:p>
    <w:p w14:paraId="3A4542F4"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terorizem (108. člen KZ-1),</w:t>
      </w:r>
    </w:p>
    <w:p w14:paraId="0E264D41"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financiranje terorizma (109. člen KZ-1),</w:t>
      </w:r>
    </w:p>
    <w:p w14:paraId="6E6E7C72"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ščuvanje in javno poveličevanje terorističnih dejanj (110. člen KZ-1),</w:t>
      </w:r>
    </w:p>
    <w:p w14:paraId="1FA90658"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novačenje in usposabljanje za terorizem (111. člen KZ-1),</w:t>
      </w:r>
    </w:p>
    <w:p w14:paraId="32652B39"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spravljanje v suženjsko razmerje (112. člen KZ-1),</w:t>
      </w:r>
    </w:p>
    <w:p w14:paraId="6E37E798"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trgovina z ljudmi (113. člen KZ-1),</w:t>
      </w:r>
    </w:p>
    <w:p w14:paraId="71BCB3C4"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sprejemanje podkupnine pri volitvah (157. člen KZ-1),</w:t>
      </w:r>
    </w:p>
    <w:p w14:paraId="6F4968A7"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kršitev temeljnih pravic delavcev (196. člen KZ-1),</w:t>
      </w:r>
    </w:p>
    <w:p w14:paraId="6E40B1A5"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goljufija (211. člen KZ-1),</w:t>
      </w:r>
    </w:p>
    <w:p w14:paraId="42EC0532"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protipravno omejevanje konkurence (225. člen KZ-1),</w:t>
      </w:r>
    </w:p>
    <w:p w14:paraId="73902B8C"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povzročitev stečaja z goljufijo ali nevestnim poslovanjem (226. člen KZ-1),</w:t>
      </w:r>
    </w:p>
    <w:p w14:paraId="7CE398A2"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oškodovanje upnikov (227. člen KZ-1),</w:t>
      </w:r>
    </w:p>
    <w:p w14:paraId="42638BF1"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poslovna goljufija (228. člen KZ-1),</w:t>
      </w:r>
    </w:p>
    <w:p w14:paraId="7FFC7796"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goljufija na škodo Evropske unije (229. člen KZ-1),</w:t>
      </w:r>
    </w:p>
    <w:p w14:paraId="1384A9EF"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preslepitev pri pridobitvi in uporabi posojila ali ugodnosti (230. člen KZ-1),</w:t>
      </w:r>
    </w:p>
    <w:p w14:paraId="6377F3CA"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preslepitev pri poslovanju z vrednostnimi papirji (231. člen KZ-1),</w:t>
      </w:r>
    </w:p>
    <w:p w14:paraId="0BD06E8B"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preslepitev kupcev (232. člen KZ-1),</w:t>
      </w:r>
    </w:p>
    <w:p w14:paraId="562D7C06"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neupravičena uporaba tuje oznake ali modela (233. člen KZ-1),</w:t>
      </w:r>
    </w:p>
    <w:p w14:paraId="29FBCE7E"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neupravičena uporaba tujega izuma ali topografije (234. člen KZ-1),</w:t>
      </w:r>
    </w:p>
    <w:p w14:paraId="3C2D8939"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ponareditev ali uničenje poslovnih listin (235. člen KZ-1),</w:t>
      </w:r>
    </w:p>
    <w:p w14:paraId="39F61431"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izdaja in neupravičena pridobitev poslovne skrivnosti (236. člen KZ-1),</w:t>
      </w:r>
    </w:p>
    <w:p w14:paraId="30717664"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informacijskega sistema (237. člen KZ-1),</w:t>
      </w:r>
    </w:p>
    <w:p w14:paraId="0BD7A4F6"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notranje informacije (238. člen KZ-1),</w:t>
      </w:r>
    </w:p>
    <w:p w14:paraId="6AE0218B"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trga finančnih instrumentov (239. člen KZ-1),</w:t>
      </w:r>
    </w:p>
    <w:p w14:paraId="3373C9D5"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položaja ali zaupanja pri gospodarski dejavnosti (240. člen KZ-1),</w:t>
      </w:r>
    </w:p>
    <w:p w14:paraId="7C12BF6D"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nedovoljeno sprejemanje daril (241. člen KZ-1),</w:t>
      </w:r>
    </w:p>
    <w:p w14:paraId="7646AAA3"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nedovoljeno dajanje daril (242. člen KZ-1),</w:t>
      </w:r>
    </w:p>
    <w:p w14:paraId="100D1ABD"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ponarejanje denarja (243. člen KZ-1),</w:t>
      </w:r>
    </w:p>
    <w:p w14:paraId="61C7914F"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lastRenderedPageBreak/>
        <w:t>ponarejanje in uporaba ponarejenih vrednotnic ali vrednostnih papirjev (244. člen KZ-1),</w:t>
      </w:r>
    </w:p>
    <w:p w14:paraId="401E7CEF"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pranje denarja (245. člen KZ-1),</w:t>
      </w:r>
    </w:p>
    <w:p w14:paraId="6CABB29D"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negotovinskega plačilnega sredstva (246. člen KZ-1),</w:t>
      </w:r>
    </w:p>
    <w:p w14:paraId="11F0306B"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uporaba ponarejenega negotovinskega plačilnega sredstva (247. člen KZ-1),</w:t>
      </w:r>
    </w:p>
    <w:p w14:paraId="467E2441"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izdelava, pridobitev in odtujitev pripomočkov za ponarejanje (248. člen KZ-1),</w:t>
      </w:r>
    </w:p>
    <w:p w14:paraId="7041B1F8"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davčna zatajitev (249. člen KZ-1),</w:t>
      </w:r>
    </w:p>
    <w:p w14:paraId="23556790"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tihotapstvo (250. člen KZ-1),</w:t>
      </w:r>
    </w:p>
    <w:p w14:paraId="1E72CB84"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uradnega položaja ali uradnih pravic (257. člen KZ-1),</w:t>
      </w:r>
    </w:p>
    <w:p w14:paraId="34F65661"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oškodovanje javnih sredstev (257.a člen KZ-1),</w:t>
      </w:r>
    </w:p>
    <w:p w14:paraId="695C8F64"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izdaja tajnih podatkov (260. člen KZ-1),</w:t>
      </w:r>
    </w:p>
    <w:p w14:paraId="1EF5EC76"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jemanje podkupnine (261. člen KZ-1),</w:t>
      </w:r>
    </w:p>
    <w:p w14:paraId="5B7D2B61"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dajanje podkupnine (262. člen KZ-1),</w:t>
      </w:r>
    </w:p>
    <w:p w14:paraId="6BF61123"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sprejemanje koristi za nezakonito posredovanje (263. člen KZ-1),</w:t>
      </w:r>
    </w:p>
    <w:p w14:paraId="59FC50F1"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dajanje daril za nezakonito posredovanje (264. člen KZ-1),</w:t>
      </w:r>
    </w:p>
    <w:p w14:paraId="3FBA16AD"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hudodelsko združevanje (294. člen KZ-1).</w:t>
      </w:r>
    </w:p>
    <w:p w14:paraId="6104BE9E" w14:textId="77777777" w:rsidR="002210E4" w:rsidRPr="003605A0" w:rsidRDefault="002210E4" w:rsidP="002210E4">
      <w:pPr>
        <w:rPr>
          <w:rFonts w:cs="Arial"/>
          <w:szCs w:val="20"/>
          <w:lang w:eastAsia="zh-CN"/>
        </w:rPr>
      </w:pPr>
    </w:p>
    <w:p w14:paraId="0E119017" w14:textId="77777777" w:rsidR="002210E4" w:rsidRPr="003605A0" w:rsidRDefault="002210E4" w:rsidP="002210E4">
      <w:pPr>
        <w:pStyle w:val="Odstavekseznama"/>
        <w:rPr>
          <w:rFonts w:ascii="Arial" w:hAnsi="Arial" w:cs="Arial"/>
          <w:sz w:val="20"/>
          <w:szCs w:val="20"/>
          <w:lang w:eastAsia="zh-CN"/>
        </w:rPr>
      </w:pPr>
    </w:p>
    <w:p w14:paraId="52D169EB" w14:textId="77777777" w:rsidR="002210E4" w:rsidRPr="003605A0" w:rsidRDefault="002210E4" w:rsidP="00A322A8">
      <w:pPr>
        <w:pStyle w:val="Standard"/>
        <w:numPr>
          <w:ilvl w:val="0"/>
          <w:numId w:val="24"/>
        </w:numPr>
        <w:textAlignment w:val="auto"/>
        <w:rPr>
          <w:rFonts w:ascii="Arial" w:hAnsi="Arial" w:cs="Arial"/>
          <w:sz w:val="20"/>
          <w:szCs w:val="20"/>
        </w:rPr>
      </w:pPr>
      <w:r w:rsidRPr="003605A0">
        <w:rPr>
          <w:rFonts w:ascii="Arial" w:hAnsi="Arial" w:cs="Arial"/>
          <w:sz w:val="20"/>
          <w:szCs w:val="20"/>
        </w:rPr>
        <w:t xml:space="preserve">da v moji matični državi </w:t>
      </w:r>
      <w:r w:rsidRPr="003605A0">
        <w:rPr>
          <w:rFonts w:ascii="Arial" w:hAnsi="Arial" w:cs="Arial"/>
          <w:b/>
          <w:sz w:val="20"/>
          <w:szCs w:val="20"/>
        </w:rPr>
        <w:t>ni mogoče pridobiti</w:t>
      </w:r>
      <w:r w:rsidRPr="003605A0">
        <w:rPr>
          <w:rFonts w:ascii="Arial" w:hAnsi="Arial" w:cs="Arial"/>
          <w:sz w:val="20"/>
          <w:szCs w:val="20"/>
        </w:rPr>
        <w:t xml:space="preserve"> izpisa iz ustreznega registra, kakršen je sodni register, oziroma enakovrednega dokumenta, ki ga izda pristojni sodni ali upravni organ, iz katerega bi bilo </w:t>
      </w:r>
      <w:r w:rsidRPr="003605A0">
        <w:rPr>
          <w:rFonts w:ascii="Arial" w:hAnsi="Arial" w:cs="Arial"/>
          <w:b/>
          <w:sz w:val="20"/>
          <w:szCs w:val="20"/>
        </w:rPr>
        <w:t>za nazaj</w:t>
      </w:r>
      <w:r w:rsidRPr="003605A0">
        <w:rPr>
          <w:rFonts w:ascii="Arial" w:hAnsi="Arial" w:cs="Arial"/>
          <w:sz w:val="20"/>
          <w:szCs w:val="20"/>
        </w:rPr>
        <w:t xml:space="preserve"> (za stanje na datum poteka roka za oddajo ponudb) razvidno, da na določen pretekli datum (npr. na dan, ko je potekel rok za oddajo ponudb) niso obstajali razlogi za izključitev iz prvega odstavka 75. člena ZJN-3, zato takšen dokument nadomeščam s predmetno izjavo, dano pred notarjem v moji matični državi, s katero izjavljam, da mi </w:t>
      </w:r>
      <w:r w:rsidRPr="003605A0">
        <w:rPr>
          <w:rFonts w:ascii="Arial" w:hAnsi="Arial" w:cs="Arial"/>
          <w:b/>
          <w:sz w:val="20"/>
          <w:szCs w:val="20"/>
        </w:rPr>
        <w:t>ni bila izrečena pravnomočna sodba</w:t>
      </w:r>
      <w:r w:rsidRPr="003605A0">
        <w:rPr>
          <w:rFonts w:ascii="Arial" w:hAnsi="Arial" w:cs="Arial"/>
          <w:b/>
          <w:bCs/>
          <w:sz w:val="20"/>
          <w:szCs w:val="20"/>
        </w:rPr>
        <w:t>,</w:t>
      </w:r>
      <w:r w:rsidRPr="003605A0">
        <w:rPr>
          <w:rFonts w:ascii="Arial" w:hAnsi="Arial" w:cs="Arial"/>
          <w:sz w:val="20"/>
          <w:szCs w:val="20"/>
        </w:rPr>
        <w:t xml:space="preserve"> ki ima elemente naslednjih kaznivih dejanj, ki so opredeljena v KZ-1, kot to določa prvi odstavek 75. člena ZJN-3, oziroma, da bi bilo iz izpisa iz ustreznega registra, kakršen je sodni register, oziroma enakovrednega dokumenta, izdanega na dan, ko je v predmetnem postopku potekel rok za oddajo ponudb, če bi ga pristojni organ izdajal, razvidno, da mi </w:t>
      </w:r>
      <w:r w:rsidRPr="003605A0">
        <w:rPr>
          <w:rFonts w:ascii="Arial" w:hAnsi="Arial" w:cs="Arial"/>
          <w:b/>
          <w:sz w:val="20"/>
          <w:szCs w:val="20"/>
        </w:rPr>
        <w:t>ni bila</w:t>
      </w:r>
      <w:r w:rsidRPr="003605A0">
        <w:rPr>
          <w:rFonts w:ascii="Arial" w:hAnsi="Arial" w:cs="Arial"/>
          <w:sz w:val="20"/>
          <w:szCs w:val="20"/>
        </w:rPr>
        <w:t xml:space="preserve"> </w:t>
      </w:r>
      <w:r w:rsidRPr="003605A0">
        <w:rPr>
          <w:rFonts w:ascii="Arial" w:hAnsi="Arial" w:cs="Arial"/>
          <w:b/>
          <w:bCs/>
          <w:sz w:val="20"/>
          <w:szCs w:val="20"/>
        </w:rPr>
        <w:t>izrečena pravnomočna sodba</w:t>
      </w:r>
      <w:r w:rsidRPr="003605A0">
        <w:rPr>
          <w:rFonts w:ascii="Arial" w:hAnsi="Arial" w:cs="Arial"/>
          <w:sz w:val="20"/>
          <w:szCs w:val="20"/>
        </w:rPr>
        <w:t>, ki ima elemente naslednjih kaznivih dejanj, ki so opredeljena v KZ-1, kot to določa prvi odstavek 75. člena ZJN-3, in sicer:</w:t>
      </w:r>
    </w:p>
    <w:p w14:paraId="46D9329D"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terorizem (108. člen KZ-1),</w:t>
      </w:r>
    </w:p>
    <w:p w14:paraId="15778D80"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financiranje terorizma (109. člen KZ-1),</w:t>
      </w:r>
    </w:p>
    <w:p w14:paraId="267C2086"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ščuvanje in javno poveličevanje terorističnih dejanj (110. člen KZ-1),</w:t>
      </w:r>
    </w:p>
    <w:p w14:paraId="02F870ED"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novačenje in usposabljanje za terorizem (111. člen KZ-1),</w:t>
      </w:r>
    </w:p>
    <w:p w14:paraId="1010E913"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spravljanje v suženjsko razmerje (112. člen KZ-1),</w:t>
      </w:r>
    </w:p>
    <w:p w14:paraId="73CA417D"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trgovina z ljudmi (113. člen KZ-1),</w:t>
      </w:r>
    </w:p>
    <w:p w14:paraId="313F431C"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sprejemanje podkupnine pri volitvah (157. člen KZ-1),</w:t>
      </w:r>
    </w:p>
    <w:p w14:paraId="62FE55D2"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kršitev temeljnih pravic delavcev (196. člen KZ-1),</w:t>
      </w:r>
    </w:p>
    <w:p w14:paraId="522F5286"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goljufija (211. člen KZ-1),</w:t>
      </w:r>
    </w:p>
    <w:p w14:paraId="7C7DB478"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protipravno omejevanje konkurence (225. člen KZ-1),</w:t>
      </w:r>
    </w:p>
    <w:p w14:paraId="7D815EF8"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povzročitev stečaja z goljufijo ali nevestnim poslovanjem (226. člen KZ-1),</w:t>
      </w:r>
    </w:p>
    <w:p w14:paraId="67254834"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oškodovanje upnikov (227. člen KZ-1),</w:t>
      </w:r>
    </w:p>
    <w:p w14:paraId="1C4FD353"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poslovna goljufija (228. člen KZ-1),</w:t>
      </w:r>
    </w:p>
    <w:p w14:paraId="3D6AE83A"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goljufija na škodo Evropske unije (229. člen KZ-1),</w:t>
      </w:r>
    </w:p>
    <w:p w14:paraId="495BC113"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preslepitev pri pridobitvi in uporabi posojila ali ugodnosti (230. člen KZ-1),</w:t>
      </w:r>
    </w:p>
    <w:p w14:paraId="600AE518"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preslepitev pri poslovanju z vrednostnimi papirji (231. člen KZ-1),</w:t>
      </w:r>
    </w:p>
    <w:p w14:paraId="1D03B8D7"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preslepitev kupcev (232. člen KZ-1),</w:t>
      </w:r>
    </w:p>
    <w:p w14:paraId="32D6D1E5"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neupravičena uporaba tuje oznake ali modela (233. člen KZ-1),</w:t>
      </w:r>
    </w:p>
    <w:p w14:paraId="763F0419"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neupravičena uporaba tujega izuma ali topografije (234. člen KZ-1),</w:t>
      </w:r>
    </w:p>
    <w:p w14:paraId="6A8D1EFA"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ponareditev ali uničenje poslovnih listin (235. člen KZ-1),</w:t>
      </w:r>
    </w:p>
    <w:p w14:paraId="42EA4C3D"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izdaja in neupravičena pridobitev poslovne skrivnosti (236. člen KZ-1),</w:t>
      </w:r>
    </w:p>
    <w:p w14:paraId="317B9DD2"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lastRenderedPageBreak/>
        <w:t>zloraba informacijskega sistema (237. člen KZ-1),</w:t>
      </w:r>
    </w:p>
    <w:p w14:paraId="6E625D13"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notranje informacije (238. člen KZ-1),</w:t>
      </w:r>
    </w:p>
    <w:p w14:paraId="4E998F4C"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trga finančnih instrumentov (239. člen KZ-1),</w:t>
      </w:r>
    </w:p>
    <w:p w14:paraId="741B37F0"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položaja ali zaupanja pri gospodarski dejavnosti (240. člen KZ-1),</w:t>
      </w:r>
    </w:p>
    <w:p w14:paraId="533DF084"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nedovoljeno sprejemanje daril (241. člen KZ-1),</w:t>
      </w:r>
    </w:p>
    <w:p w14:paraId="0A40DB63"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nedovoljeno dajanje daril (242. člen KZ-1),</w:t>
      </w:r>
    </w:p>
    <w:p w14:paraId="752D19DC"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ponarejanje denarja (243. člen KZ-1),</w:t>
      </w:r>
    </w:p>
    <w:p w14:paraId="5E461644"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ponarejanje in uporaba ponarejenih vrednotnic ali vrednostnih papirjev (244. člen KZ-1),</w:t>
      </w:r>
    </w:p>
    <w:p w14:paraId="41D10698"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pranje denarja (245. člen KZ-1),</w:t>
      </w:r>
    </w:p>
    <w:p w14:paraId="0AF6D189"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negotovinskega plačilnega sredstva (246. člen KZ-1),</w:t>
      </w:r>
    </w:p>
    <w:p w14:paraId="39D11FDB"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uporaba ponarejenega negotovinskega plačilnega sredstva (247. člen KZ-1),</w:t>
      </w:r>
    </w:p>
    <w:p w14:paraId="26BFD90C"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izdelava, pridobitev in odtujitev pripomočkov za ponarejanje (248. člen KZ-1),</w:t>
      </w:r>
    </w:p>
    <w:p w14:paraId="28F65596"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davčna zatajitev (249. člen KZ-1),</w:t>
      </w:r>
    </w:p>
    <w:p w14:paraId="0D3E2620"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tihotapstvo (250. člen KZ-1),</w:t>
      </w:r>
    </w:p>
    <w:p w14:paraId="244949CE"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uradnega položaja ali uradnih pravic (257. člen KZ-1),</w:t>
      </w:r>
    </w:p>
    <w:p w14:paraId="2AA135CF"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oškodovanje javnih sredstev (257.a člen KZ-1),</w:t>
      </w:r>
    </w:p>
    <w:p w14:paraId="059A151A"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izdaja tajnih podatkov (260. člen KZ-1),</w:t>
      </w:r>
    </w:p>
    <w:p w14:paraId="03284431"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jemanje podkupnine (261. člen KZ-1),</w:t>
      </w:r>
    </w:p>
    <w:p w14:paraId="3ACCB2B0"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dajanje podkupnine (262. člen KZ-1),</w:t>
      </w:r>
    </w:p>
    <w:p w14:paraId="59EFEE31"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sprejemanje koristi za nezakonito posredovanje (263. člen KZ-1),</w:t>
      </w:r>
    </w:p>
    <w:p w14:paraId="6491BFFD"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dajanje daril za nezakonito posredovanje (264. člen KZ-1),</w:t>
      </w:r>
    </w:p>
    <w:p w14:paraId="467F4638"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hudodelsko združevanje (294. člen KZ-1).</w:t>
      </w:r>
    </w:p>
    <w:p w14:paraId="1BB5AF1C" w14:textId="77777777" w:rsidR="002210E4" w:rsidRPr="003605A0" w:rsidRDefault="002210E4" w:rsidP="002210E4">
      <w:pPr>
        <w:rPr>
          <w:rFonts w:cs="Arial"/>
          <w:szCs w:val="20"/>
          <w:lang w:eastAsia="zh-CN"/>
        </w:rPr>
      </w:pPr>
    </w:p>
    <w:p w14:paraId="240B73B4" w14:textId="77777777" w:rsidR="002210E4" w:rsidRPr="003605A0" w:rsidRDefault="002210E4" w:rsidP="002210E4">
      <w:pPr>
        <w:pStyle w:val="Odstavekseznama"/>
        <w:rPr>
          <w:rFonts w:ascii="Arial" w:hAnsi="Arial" w:cs="Arial"/>
          <w:sz w:val="20"/>
          <w:szCs w:val="20"/>
        </w:rPr>
      </w:pPr>
      <w:r w:rsidRPr="003605A0">
        <w:rPr>
          <w:rFonts w:ascii="Arial" w:hAnsi="Arial" w:cs="Arial"/>
          <w:sz w:val="20"/>
          <w:szCs w:val="20"/>
          <w:lang w:eastAsia="zh-CN"/>
        </w:rPr>
        <w:t>Ime in priimek: _____________________</w:t>
      </w:r>
      <w:r w:rsidR="00A16432" w:rsidRPr="003605A0">
        <w:rPr>
          <w:rFonts w:ascii="Arial" w:hAnsi="Arial" w:cs="Arial"/>
          <w:sz w:val="20"/>
          <w:szCs w:val="20"/>
          <w:lang w:eastAsia="zh-CN"/>
        </w:rPr>
        <w:t xml:space="preserve">         </w:t>
      </w:r>
      <w:r w:rsidR="00A16432" w:rsidRPr="003605A0">
        <w:rPr>
          <w:rFonts w:ascii="Arial" w:hAnsi="Arial" w:cs="Arial"/>
          <w:sz w:val="20"/>
          <w:szCs w:val="20"/>
          <w:lang w:eastAsia="zh-CN"/>
        </w:rPr>
        <w:tab/>
      </w:r>
      <w:r w:rsidRPr="003605A0">
        <w:rPr>
          <w:rFonts w:ascii="Arial" w:hAnsi="Arial" w:cs="Arial"/>
          <w:sz w:val="20"/>
          <w:szCs w:val="20"/>
          <w:lang w:eastAsia="zh-CN"/>
        </w:rPr>
        <w:t>Podpis:__________________</w:t>
      </w:r>
    </w:p>
    <w:bookmarkEnd w:id="0"/>
    <w:p w14:paraId="66629283" w14:textId="77777777" w:rsidR="002210E4" w:rsidRPr="003605A0" w:rsidRDefault="002210E4" w:rsidP="002210E4">
      <w:pPr>
        <w:widowControl w:val="0"/>
        <w:jc w:val="both"/>
        <w:rPr>
          <w:rFonts w:cs="Arial"/>
          <w:szCs w:val="20"/>
          <w:lang w:eastAsia="zh-CN"/>
        </w:rPr>
      </w:pPr>
    </w:p>
    <w:sectPr w:rsidR="002210E4" w:rsidRPr="003605A0" w:rsidSect="00724FB9">
      <w:headerReference w:type="even" r:id="rId7"/>
      <w:headerReference w:type="default" r:id="rId8"/>
      <w:footerReference w:type="even" r:id="rId9"/>
      <w:footerReference w:type="default" r:id="rId10"/>
      <w:headerReference w:type="first" r:id="rId11"/>
      <w:footerReference w:type="first" r:id="rId12"/>
      <w:pgSz w:w="11900" w:h="16840" w:code="9"/>
      <w:pgMar w:top="1417" w:right="1417" w:bottom="1417" w:left="1417" w:header="964" w:footer="588"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9509D4" w14:textId="77777777" w:rsidR="00117CF8" w:rsidRDefault="00117CF8" w:rsidP="002210E4">
      <w:pPr>
        <w:spacing w:line="240" w:lineRule="auto"/>
      </w:pPr>
      <w:r>
        <w:separator/>
      </w:r>
    </w:p>
  </w:endnote>
  <w:endnote w:type="continuationSeparator" w:id="0">
    <w:p w14:paraId="32697249" w14:textId="77777777" w:rsidR="00117CF8" w:rsidRDefault="00117CF8" w:rsidP="002210E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wis721 Cn BT">
    <w:charset w:val="00"/>
    <w:family w:val="swiss"/>
    <w:pitch w:val="variable"/>
  </w:font>
  <w:font w:name="Republika">
    <w:altName w:val="Arial Narrow"/>
    <w:panose1 w:val="00000000000000000000"/>
    <w:charset w:val="EE"/>
    <w:family w:val="auto"/>
    <w:notTrueType/>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E0911" w14:textId="77777777" w:rsidR="00E42018" w:rsidRDefault="0000000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DF5E5" w14:textId="77777777" w:rsidR="00E42018" w:rsidRDefault="00000000">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56F39" w14:textId="77777777" w:rsidR="00E42018" w:rsidRDefault="0000000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B4A5BC" w14:textId="77777777" w:rsidR="00117CF8" w:rsidRDefault="00117CF8" w:rsidP="002210E4">
      <w:pPr>
        <w:spacing w:line="240" w:lineRule="auto"/>
      </w:pPr>
      <w:r>
        <w:separator/>
      </w:r>
    </w:p>
  </w:footnote>
  <w:footnote w:type="continuationSeparator" w:id="0">
    <w:p w14:paraId="47E5DE02" w14:textId="77777777" w:rsidR="00117CF8" w:rsidRDefault="00117CF8" w:rsidP="002210E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E7583" w14:textId="77777777" w:rsidR="00E42018" w:rsidRDefault="0000000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05D32" w14:textId="77777777" w:rsidR="00E42018" w:rsidRPr="00110CBD" w:rsidRDefault="00000000" w:rsidP="007D75CF">
    <w:pPr>
      <w:pStyle w:val="Glava"/>
      <w:spacing w:line="240" w:lineRule="exact"/>
      <w:rPr>
        <w:rFonts w:ascii="Republika" w:hAnsi="Republika"/>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D3039" w14:textId="77777777" w:rsidR="00E42018" w:rsidRDefault="00000000" w:rsidP="00CC6D65">
    <w:pPr>
      <w:pStyle w:val="Glava"/>
      <w:tabs>
        <w:tab w:val="clear" w:pos="4320"/>
        <w:tab w:val="clear" w:pos="8640"/>
        <w:tab w:val="left" w:pos="1421"/>
      </w:tabs>
      <w:spacing w:before="240" w:line="240" w:lineRule="exact"/>
      <w:rPr>
        <w:rFonts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 w15:restartNumberingAfterBreak="0">
    <w:nsid w:val="016830C5"/>
    <w:multiLevelType w:val="hybridMultilevel"/>
    <w:tmpl w:val="F1F4A6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4"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5"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 w15:restartNumberingAfterBreak="0">
    <w:nsid w:val="15547D59"/>
    <w:multiLevelType w:val="multilevel"/>
    <w:tmpl w:val="07604042"/>
    <w:lvl w:ilvl="0">
      <w:numFmt w:val="bullet"/>
      <w:lvlText w:val="-"/>
      <w:lvlJc w:val="left"/>
      <w:pPr>
        <w:ind w:left="794" w:hanging="397"/>
      </w:pPr>
      <w:rPr>
        <w:rFonts w:ascii="Arial" w:eastAsia="Times New Roman" w:hAnsi="Arial" w:cs="Wingdings"/>
      </w:rPr>
    </w:lvl>
    <w:lvl w:ilvl="1">
      <w:numFmt w:val="bullet"/>
      <w:lvlText w:val="o"/>
      <w:lvlJc w:val="left"/>
      <w:pPr>
        <w:ind w:left="1837" w:hanging="360"/>
      </w:pPr>
      <w:rPr>
        <w:rFonts w:ascii="Courier New" w:hAnsi="Courier New"/>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rPr>
    </w:lvl>
    <w:lvl w:ilvl="8">
      <w:numFmt w:val="bullet"/>
      <w:lvlText w:val=""/>
      <w:lvlJc w:val="left"/>
      <w:pPr>
        <w:ind w:left="6877" w:hanging="360"/>
      </w:pPr>
      <w:rPr>
        <w:rFonts w:ascii="Wingdings" w:hAnsi="Wingdings"/>
      </w:rPr>
    </w:lvl>
  </w:abstractNum>
  <w:abstractNum w:abstractNumId="8" w15:restartNumberingAfterBreak="0">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1" w15:restartNumberingAfterBreak="0">
    <w:nsid w:val="311B14C8"/>
    <w:multiLevelType w:val="multilevel"/>
    <w:tmpl w:val="D68C328E"/>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2174BEF"/>
    <w:multiLevelType w:val="hybridMultilevel"/>
    <w:tmpl w:val="A4FC086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5E00B7A"/>
    <w:multiLevelType w:val="hybridMultilevel"/>
    <w:tmpl w:val="EFA66B1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 w15:restartNumberingAfterBreak="0">
    <w:nsid w:val="3871100D"/>
    <w:multiLevelType w:val="hybridMultilevel"/>
    <w:tmpl w:val="7BC601F0"/>
    <w:lvl w:ilvl="0" w:tplc="2A405A76">
      <w:start w:val="1"/>
      <w:numFmt w:val="ordinal"/>
      <w:pStyle w:val="Slog4MP"/>
      <w:lvlText w:val="4.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16"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7"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15:restartNumberingAfterBreak="0">
    <w:nsid w:val="572571D3"/>
    <w:multiLevelType w:val="multilevel"/>
    <w:tmpl w:val="32FA0C86"/>
    <w:lvl w:ilvl="0">
      <w:start w:val="1"/>
      <w:numFmt w:val="decimal"/>
      <w:pStyle w:val="Naslov1"/>
      <w:lvlText w:val="%1."/>
      <w:lvlJc w:val="left"/>
      <w:pPr>
        <w:ind w:left="502" w:hanging="360"/>
      </w:pPr>
    </w:lvl>
    <w:lvl w:ilvl="1">
      <w:start w:val="1"/>
      <w:numFmt w:val="decimal"/>
      <w:pStyle w:val="Naslov2"/>
      <w:isLgl/>
      <w:lvlText w:val="%1.%2."/>
      <w:lvlJc w:val="left"/>
      <w:pPr>
        <w:ind w:left="2705" w:hanging="72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0"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1" w15:restartNumberingAfterBreak="0">
    <w:nsid w:val="5BB14FAA"/>
    <w:multiLevelType w:val="multilevel"/>
    <w:tmpl w:val="D3C0EFB0"/>
    <w:lvl w:ilvl="0">
      <w:numFmt w:val="bullet"/>
      <w:lvlText w:val="-"/>
      <w:lvlJc w:val="left"/>
      <w:pPr>
        <w:ind w:left="794" w:hanging="397"/>
      </w:pPr>
      <w:rPr>
        <w:rFonts w:ascii="Arial" w:eastAsia="Times New Roman" w:hAnsi="Arial" w:cs="Wingdings"/>
      </w:rPr>
    </w:lvl>
    <w:lvl w:ilvl="1">
      <w:numFmt w:val="bullet"/>
      <w:lvlText w:val="o"/>
      <w:lvlJc w:val="left"/>
      <w:pPr>
        <w:ind w:left="1837" w:hanging="360"/>
      </w:pPr>
      <w:rPr>
        <w:rFonts w:ascii="Courier New" w:hAnsi="Courier New" w:cs="Times New Roman"/>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cs="Times New Roman"/>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cs="Times New Roman"/>
      </w:rPr>
    </w:lvl>
    <w:lvl w:ilvl="8">
      <w:numFmt w:val="bullet"/>
      <w:lvlText w:val=""/>
      <w:lvlJc w:val="left"/>
      <w:pPr>
        <w:ind w:left="6877" w:hanging="360"/>
      </w:pPr>
      <w:rPr>
        <w:rFonts w:ascii="Wingdings" w:hAnsi="Wingdings"/>
      </w:rPr>
    </w:lvl>
  </w:abstractNum>
  <w:abstractNum w:abstractNumId="22"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3"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4" w15:restartNumberingAfterBreak="0">
    <w:nsid w:val="61815B6F"/>
    <w:multiLevelType w:val="multilevel"/>
    <w:tmpl w:val="F9943380"/>
    <w:lvl w:ilvl="0">
      <w:start w:val="9"/>
      <w:numFmt w:val="bullet"/>
      <w:lvlText w:val="-"/>
      <w:lvlJc w:val="left"/>
      <w:pPr>
        <w:ind w:left="720" w:hanging="360"/>
      </w:pPr>
      <w:rPr>
        <w:rFonts w:ascii="Calibri" w:eastAsia="Times New Roman" w:hAnsi="Calibri" w:hint="default"/>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25"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6"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27"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8" w15:restartNumberingAfterBreak="0">
    <w:nsid w:val="758F496F"/>
    <w:multiLevelType w:val="hybridMultilevel"/>
    <w:tmpl w:val="E3F8566C"/>
    <w:lvl w:ilvl="0" w:tplc="85B01EE8">
      <w:start w:val="1"/>
      <w:numFmt w:val="ordinal"/>
      <w:pStyle w:val="Slog4mpr"/>
      <w:lvlText w:val="8.2.%1"/>
      <w:lvlJc w:val="left"/>
      <w:pPr>
        <w:ind w:left="2171" w:hanging="360"/>
      </w:pPr>
      <w:rPr>
        <w:rFonts w:hint="default"/>
      </w:rPr>
    </w:lvl>
    <w:lvl w:ilvl="1" w:tplc="04240019" w:tentative="1">
      <w:start w:val="1"/>
      <w:numFmt w:val="lowerLetter"/>
      <w:lvlText w:val="%2."/>
      <w:lvlJc w:val="left"/>
      <w:pPr>
        <w:ind w:left="2891" w:hanging="360"/>
      </w:pPr>
    </w:lvl>
    <w:lvl w:ilvl="2" w:tplc="0424001B" w:tentative="1">
      <w:start w:val="1"/>
      <w:numFmt w:val="lowerRoman"/>
      <w:lvlText w:val="%3."/>
      <w:lvlJc w:val="right"/>
      <w:pPr>
        <w:ind w:left="3611" w:hanging="180"/>
      </w:pPr>
    </w:lvl>
    <w:lvl w:ilvl="3" w:tplc="0424000F" w:tentative="1">
      <w:start w:val="1"/>
      <w:numFmt w:val="decimal"/>
      <w:lvlText w:val="%4."/>
      <w:lvlJc w:val="left"/>
      <w:pPr>
        <w:ind w:left="4331" w:hanging="360"/>
      </w:pPr>
    </w:lvl>
    <w:lvl w:ilvl="4" w:tplc="04240019" w:tentative="1">
      <w:start w:val="1"/>
      <w:numFmt w:val="lowerLetter"/>
      <w:lvlText w:val="%5."/>
      <w:lvlJc w:val="left"/>
      <w:pPr>
        <w:ind w:left="5051" w:hanging="360"/>
      </w:pPr>
    </w:lvl>
    <w:lvl w:ilvl="5" w:tplc="0424001B" w:tentative="1">
      <w:start w:val="1"/>
      <w:numFmt w:val="lowerRoman"/>
      <w:lvlText w:val="%6."/>
      <w:lvlJc w:val="right"/>
      <w:pPr>
        <w:ind w:left="5771" w:hanging="180"/>
      </w:pPr>
    </w:lvl>
    <w:lvl w:ilvl="6" w:tplc="0424000F" w:tentative="1">
      <w:start w:val="1"/>
      <w:numFmt w:val="decimal"/>
      <w:lvlText w:val="%7."/>
      <w:lvlJc w:val="left"/>
      <w:pPr>
        <w:ind w:left="6491" w:hanging="360"/>
      </w:pPr>
    </w:lvl>
    <w:lvl w:ilvl="7" w:tplc="04240019" w:tentative="1">
      <w:start w:val="1"/>
      <w:numFmt w:val="lowerLetter"/>
      <w:lvlText w:val="%8."/>
      <w:lvlJc w:val="left"/>
      <w:pPr>
        <w:ind w:left="7211" w:hanging="360"/>
      </w:pPr>
    </w:lvl>
    <w:lvl w:ilvl="8" w:tplc="0424001B" w:tentative="1">
      <w:start w:val="1"/>
      <w:numFmt w:val="lowerRoman"/>
      <w:lvlText w:val="%9."/>
      <w:lvlJc w:val="right"/>
      <w:pPr>
        <w:ind w:left="7931" w:hanging="180"/>
      </w:pPr>
    </w:lvl>
  </w:abstractNum>
  <w:abstractNum w:abstractNumId="29" w15:restartNumberingAfterBreak="0">
    <w:nsid w:val="761549BA"/>
    <w:multiLevelType w:val="hybridMultilevel"/>
    <w:tmpl w:val="E04206E6"/>
    <w:lvl w:ilvl="0" w:tplc="9830D452">
      <w:start w:val="9"/>
      <w:numFmt w:val="bullet"/>
      <w:lvlText w:val="-"/>
      <w:lvlJc w:val="left"/>
      <w:pPr>
        <w:ind w:left="720" w:hanging="360"/>
      </w:pPr>
      <w:rPr>
        <w:rFonts w:ascii="Verdana" w:eastAsia="Times New Roman" w:hAnsi="Verdan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1" w15:restartNumberingAfterBreak="0">
    <w:nsid w:val="798A78A5"/>
    <w:multiLevelType w:val="multilevel"/>
    <w:tmpl w:val="6374F10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32" w15:restartNumberingAfterBreak="0">
    <w:nsid w:val="7E652E53"/>
    <w:multiLevelType w:val="multilevel"/>
    <w:tmpl w:val="B98E2968"/>
    <w:lvl w:ilvl="0">
      <w:numFmt w:val="bullet"/>
      <w:lvlText w:val="-"/>
      <w:lvlJc w:val="left"/>
      <w:pPr>
        <w:ind w:left="794" w:hanging="397"/>
      </w:pPr>
      <w:rPr>
        <w:rFonts w:ascii="Arial" w:eastAsia="Times New Roman" w:hAnsi="Arial" w:cs="Wingdings"/>
      </w:rPr>
    </w:lvl>
    <w:lvl w:ilvl="1">
      <w:numFmt w:val="bullet"/>
      <w:lvlText w:val="o"/>
      <w:lvlJc w:val="left"/>
      <w:pPr>
        <w:ind w:left="1837" w:hanging="360"/>
      </w:pPr>
      <w:rPr>
        <w:rFonts w:ascii="Courier New" w:hAnsi="Courier New" w:cs="Times New Roman"/>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cs="Times New Roman"/>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cs="Times New Roman"/>
      </w:rPr>
    </w:lvl>
    <w:lvl w:ilvl="8">
      <w:numFmt w:val="bullet"/>
      <w:lvlText w:val=""/>
      <w:lvlJc w:val="left"/>
      <w:pPr>
        <w:ind w:left="6877" w:hanging="360"/>
      </w:pPr>
      <w:rPr>
        <w:rFonts w:ascii="Wingdings" w:hAnsi="Wingdings"/>
      </w:rPr>
    </w:lvl>
  </w:abstractNum>
  <w:abstractNum w:abstractNumId="33" w15:restartNumberingAfterBreak="0">
    <w:nsid w:val="7EE85787"/>
    <w:multiLevelType w:val="hybridMultilevel"/>
    <w:tmpl w:val="A0707EC4"/>
    <w:lvl w:ilvl="0" w:tplc="938A8E00">
      <w:start w:val="1"/>
      <w:numFmt w:val="ordinal"/>
      <w:pStyle w:val="Slog4MPR0"/>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num w:numId="1" w16cid:durableId="2111851551">
    <w:abstractNumId w:val="2"/>
  </w:num>
  <w:num w:numId="2" w16cid:durableId="225454444">
    <w:abstractNumId w:val="20"/>
  </w:num>
  <w:num w:numId="3" w16cid:durableId="1891570210">
    <w:abstractNumId w:val="30"/>
  </w:num>
  <w:num w:numId="4" w16cid:durableId="459108565">
    <w:abstractNumId w:val="23"/>
  </w:num>
  <w:num w:numId="5" w16cid:durableId="1762144093">
    <w:abstractNumId w:val="19"/>
  </w:num>
  <w:num w:numId="6" w16cid:durableId="1355156912">
    <w:abstractNumId w:val="14"/>
  </w:num>
  <w:num w:numId="7" w16cid:durableId="1462964660">
    <w:abstractNumId w:val="25"/>
  </w:num>
  <w:num w:numId="8" w16cid:durableId="696810700">
    <w:abstractNumId w:val="22"/>
  </w:num>
  <w:num w:numId="9" w16cid:durableId="1374228556">
    <w:abstractNumId w:val="33"/>
  </w:num>
  <w:num w:numId="10" w16cid:durableId="105930640">
    <w:abstractNumId w:val="9"/>
  </w:num>
  <w:num w:numId="11" w16cid:durableId="764226534">
    <w:abstractNumId w:val="3"/>
  </w:num>
  <w:num w:numId="12" w16cid:durableId="590744042">
    <w:abstractNumId w:val="6"/>
  </w:num>
  <w:num w:numId="13" w16cid:durableId="1042242853">
    <w:abstractNumId w:val="16"/>
  </w:num>
  <w:num w:numId="14" w16cid:durableId="1007056584">
    <w:abstractNumId w:val="10"/>
  </w:num>
  <w:num w:numId="15" w16cid:durableId="1015155802">
    <w:abstractNumId w:val="4"/>
  </w:num>
  <w:num w:numId="16" w16cid:durableId="386992815">
    <w:abstractNumId w:val="17"/>
  </w:num>
  <w:num w:numId="17" w16cid:durableId="674455900">
    <w:abstractNumId w:val="15"/>
  </w:num>
  <w:num w:numId="18" w16cid:durableId="112868247">
    <w:abstractNumId w:val="28"/>
  </w:num>
  <w:num w:numId="19" w16cid:durableId="237331070">
    <w:abstractNumId w:val="26"/>
  </w:num>
  <w:num w:numId="20" w16cid:durableId="1017778189">
    <w:abstractNumId w:val="18"/>
  </w:num>
  <w:num w:numId="21" w16cid:durableId="87041214">
    <w:abstractNumId w:val="12"/>
  </w:num>
  <w:num w:numId="22" w16cid:durableId="1807241137">
    <w:abstractNumId w:val="13"/>
  </w:num>
  <w:num w:numId="23" w16cid:durableId="1305967708">
    <w:abstractNumId w:val="31"/>
  </w:num>
  <w:num w:numId="24" w16cid:durableId="1734573972">
    <w:abstractNumId w:val="1"/>
  </w:num>
  <w:num w:numId="25" w16cid:durableId="14535539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94609213">
    <w:abstractNumId w:val="5"/>
  </w:num>
  <w:num w:numId="27" w16cid:durableId="1931348264">
    <w:abstractNumId w:val="0"/>
  </w:num>
  <w:num w:numId="28" w16cid:durableId="60102094">
    <w:abstractNumId w:val="27"/>
  </w:num>
  <w:num w:numId="29" w16cid:durableId="37315434">
    <w:abstractNumId w:val="8"/>
  </w:num>
  <w:num w:numId="30" w16cid:durableId="441654538">
    <w:abstractNumId w:val="29"/>
  </w:num>
  <w:num w:numId="31" w16cid:durableId="309948749">
    <w:abstractNumId w:val="11"/>
  </w:num>
  <w:num w:numId="32" w16cid:durableId="1102333872">
    <w:abstractNumId w:val="7"/>
  </w:num>
  <w:num w:numId="33" w16cid:durableId="539710168">
    <w:abstractNumId w:val="32"/>
  </w:num>
  <w:num w:numId="34" w16cid:durableId="309556966">
    <w:abstractNumId w:val="21"/>
  </w:num>
  <w:num w:numId="35" w16cid:durableId="2064476707">
    <w:abstractNumId w:val="2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10E4"/>
    <w:rsid w:val="00091921"/>
    <w:rsid w:val="000C0277"/>
    <w:rsid w:val="000C059E"/>
    <w:rsid w:val="00117CF8"/>
    <w:rsid w:val="0013744C"/>
    <w:rsid w:val="002210E4"/>
    <w:rsid w:val="00294818"/>
    <w:rsid w:val="003605A0"/>
    <w:rsid w:val="00376945"/>
    <w:rsid w:val="003826A1"/>
    <w:rsid w:val="003E21CB"/>
    <w:rsid w:val="00423527"/>
    <w:rsid w:val="00432743"/>
    <w:rsid w:val="00454CD2"/>
    <w:rsid w:val="00474AC1"/>
    <w:rsid w:val="00574363"/>
    <w:rsid w:val="005B11F6"/>
    <w:rsid w:val="005B4A12"/>
    <w:rsid w:val="006030DF"/>
    <w:rsid w:val="006C5D07"/>
    <w:rsid w:val="0070724E"/>
    <w:rsid w:val="00725D18"/>
    <w:rsid w:val="007C472D"/>
    <w:rsid w:val="00810E92"/>
    <w:rsid w:val="008331DF"/>
    <w:rsid w:val="008413BE"/>
    <w:rsid w:val="00887E60"/>
    <w:rsid w:val="00944932"/>
    <w:rsid w:val="00A16432"/>
    <w:rsid w:val="00A322A8"/>
    <w:rsid w:val="00AD765E"/>
    <w:rsid w:val="00AF1384"/>
    <w:rsid w:val="00B96B3E"/>
    <w:rsid w:val="00BA5D85"/>
    <w:rsid w:val="00C91D9F"/>
    <w:rsid w:val="00CF3F43"/>
    <w:rsid w:val="00D41C71"/>
    <w:rsid w:val="00D816E3"/>
    <w:rsid w:val="00DF2F62"/>
    <w:rsid w:val="00E724A3"/>
    <w:rsid w:val="00FD081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CD82CD"/>
  <w15:docId w15:val="{6F38D25D-59AD-49DD-926C-1EA893A83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210E4"/>
    <w:pPr>
      <w:spacing w:after="0" w:line="260" w:lineRule="atLeast"/>
    </w:pPr>
    <w:rPr>
      <w:rFonts w:ascii="Arial" w:eastAsia="Times New Roman" w:hAnsi="Arial" w:cs="Times New Roman"/>
      <w:sz w:val="20"/>
      <w:szCs w:val="24"/>
    </w:rPr>
  </w:style>
  <w:style w:type="paragraph" w:styleId="Naslov1">
    <w:name w:val="heading 1"/>
    <w:aliases w:val="NASLOV,Nova RD_MP"/>
    <w:basedOn w:val="Navaden"/>
    <w:next w:val="Navaden"/>
    <w:link w:val="Naslov1Znak"/>
    <w:autoRedefine/>
    <w:uiPriority w:val="99"/>
    <w:qFormat/>
    <w:rsid w:val="002210E4"/>
    <w:pPr>
      <w:keepNext/>
      <w:widowControl w:val="0"/>
      <w:numPr>
        <w:numId w:val="20"/>
      </w:numPr>
      <w:spacing w:before="240" w:after="60"/>
      <w:ind w:left="720"/>
      <w:jc w:val="both"/>
      <w:outlineLvl w:val="0"/>
    </w:pPr>
    <w:rPr>
      <w:b/>
      <w:kern w:val="32"/>
      <w:sz w:val="24"/>
      <w:szCs w:val="32"/>
      <w:lang w:eastAsia="sl-SI"/>
    </w:rPr>
  </w:style>
  <w:style w:type="paragraph" w:styleId="Naslov2">
    <w:name w:val="heading 2"/>
    <w:aliases w:val="Naslov 2_Nova RD_MP"/>
    <w:basedOn w:val="Navaden"/>
    <w:next w:val="Navaden"/>
    <w:link w:val="Naslov2Znak"/>
    <w:autoRedefine/>
    <w:uiPriority w:val="99"/>
    <w:unhideWhenUsed/>
    <w:qFormat/>
    <w:rsid w:val="002210E4"/>
    <w:pPr>
      <w:keepNext/>
      <w:widowControl w:val="0"/>
      <w:numPr>
        <w:ilvl w:val="1"/>
        <w:numId w:val="20"/>
      </w:numPr>
      <w:spacing w:before="200"/>
      <w:ind w:left="1077"/>
      <w:outlineLvl w:val="1"/>
    </w:pPr>
    <w:rPr>
      <w:rFonts w:ascii="Times New Roman" w:eastAsiaTheme="majorEastAsia" w:hAnsi="Times New Roman"/>
      <w:b/>
      <w:bCs/>
      <w:sz w:val="23"/>
      <w:szCs w:val="23"/>
    </w:rPr>
  </w:style>
  <w:style w:type="paragraph" w:styleId="Naslov3">
    <w:name w:val="heading 3"/>
    <w:aliases w:val="Naslov 3_Nova RD_MP"/>
    <w:basedOn w:val="Navaden"/>
    <w:next w:val="Navaden"/>
    <w:link w:val="Naslov3Znak"/>
    <w:autoRedefine/>
    <w:uiPriority w:val="99"/>
    <w:qFormat/>
    <w:rsid w:val="002210E4"/>
    <w:pPr>
      <w:keepNext/>
      <w:widowControl w:val="0"/>
      <w:spacing w:before="200" w:line="276" w:lineRule="auto"/>
      <w:outlineLvl w:val="2"/>
    </w:pPr>
    <w:rPr>
      <w:rFonts w:ascii="Times New Roman" w:hAnsi="Times New Roman" w:cs="Cambria"/>
      <w:b/>
      <w:bCs/>
      <w:sz w:val="23"/>
      <w:lang w:eastAsia="zh-CN"/>
    </w:rPr>
  </w:style>
  <w:style w:type="paragraph" w:styleId="Naslov6">
    <w:name w:val="heading 6"/>
    <w:basedOn w:val="Navaden"/>
    <w:next w:val="Navaden"/>
    <w:link w:val="Naslov6Znak"/>
    <w:uiPriority w:val="99"/>
    <w:qFormat/>
    <w:rsid w:val="002210E4"/>
    <w:pPr>
      <w:keepNext/>
      <w:keepLines/>
      <w:spacing w:before="200" w:line="276" w:lineRule="auto"/>
      <w:outlineLvl w:val="5"/>
    </w:pPr>
    <w:rPr>
      <w:rFonts w:ascii="Cambria" w:hAnsi="Cambria" w:cs="Cambria"/>
      <w:i/>
      <w:iCs/>
      <w:color w:val="243F60"/>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Nova RD_MP Znak"/>
    <w:basedOn w:val="Privzetapisavaodstavka"/>
    <w:link w:val="Naslov1"/>
    <w:uiPriority w:val="99"/>
    <w:rsid w:val="002210E4"/>
    <w:rPr>
      <w:rFonts w:ascii="Arial" w:eastAsia="Times New Roman" w:hAnsi="Arial" w:cs="Times New Roman"/>
      <w:b/>
      <w:kern w:val="32"/>
      <w:sz w:val="24"/>
      <w:szCs w:val="32"/>
      <w:lang w:eastAsia="sl-SI"/>
    </w:rPr>
  </w:style>
  <w:style w:type="character" w:customStyle="1" w:styleId="Naslov2Znak">
    <w:name w:val="Naslov 2 Znak"/>
    <w:aliases w:val="Naslov 2_Nova RD_MP Znak"/>
    <w:basedOn w:val="Privzetapisavaodstavka"/>
    <w:link w:val="Naslov2"/>
    <w:uiPriority w:val="99"/>
    <w:rsid w:val="002210E4"/>
    <w:rPr>
      <w:rFonts w:ascii="Times New Roman" w:eastAsiaTheme="majorEastAsia" w:hAnsi="Times New Roman" w:cs="Times New Roman"/>
      <w:b/>
      <w:bCs/>
      <w:sz w:val="23"/>
      <w:szCs w:val="23"/>
    </w:rPr>
  </w:style>
  <w:style w:type="character" w:customStyle="1" w:styleId="Naslov3Znak">
    <w:name w:val="Naslov 3 Znak"/>
    <w:aliases w:val="Naslov 3_Nova RD_MP Znak"/>
    <w:basedOn w:val="Privzetapisavaodstavka"/>
    <w:link w:val="Naslov3"/>
    <w:uiPriority w:val="99"/>
    <w:rsid w:val="002210E4"/>
    <w:rPr>
      <w:rFonts w:ascii="Times New Roman" w:eastAsia="Times New Roman" w:hAnsi="Times New Roman" w:cs="Cambria"/>
      <w:b/>
      <w:bCs/>
      <w:sz w:val="23"/>
      <w:szCs w:val="24"/>
      <w:lang w:eastAsia="zh-CN"/>
    </w:rPr>
  </w:style>
  <w:style w:type="character" w:customStyle="1" w:styleId="Naslov6Znak">
    <w:name w:val="Naslov 6 Znak"/>
    <w:basedOn w:val="Privzetapisavaodstavka"/>
    <w:link w:val="Naslov6"/>
    <w:uiPriority w:val="99"/>
    <w:rsid w:val="002210E4"/>
    <w:rPr>
      <w:rFonts w:ascii="Cambria" w:eastAsia="Times New Roman" w:hAnsi="Cambria" w:cs="Cambria"/>
      <w:i/>
      <w:iCs/>
      <w:color w:val="243F60"/>
    </w:rPr>
  </w:style>
  <w:style w:type="paragraph" w:styleId="Glava">
    <w:name w:val="header"/>
    <w:aliases w:val="E-PVO-glava, Znak,Glava - napis,Znak,Glava Znak Znak Znak Znak,Znak Znak Znak Znak Znak Znak Znak Znak Znak Znak Znak Znak Znak Znak Znak Znak Znak Znak Znak Znak,Znak Znak Znak Znak Znak Znak,body txt"/>
    <w:basedOn w:val="Navaden"/>
    <w:link w:val="GlavaZnak"/>
    <w:rsid w:val="002210E4"/>
    <w:pPr>
      <w:tabs>
        <w:tab w:val="center" w:pos="4320"/>
        <w:tab w:val="right" w:pos="8640"/>
      </w:tabs>
    </w:pPr>
  </w:style>
  <w:style w:type="character" w:customStyle="1" w:styleId="GlavaZnak">
    <w:name w:val="Glava Znak"/>
    <w:aliases w:val="E-PVO-glava Znak, Znak Znak,Glava - napis Znak,Znak Znak,Glava Znak Znak Znak Znak Znak,Znak Znak Znak Znak Znak Znak Znak Znak Znak Znak Znak Znak Znak Znak Znak Znak Znak Znak Znak Znak Znak,Znak Znak Znak Znak Znak Znak Znak,body txt Znak"/>
    <w:basedOn w:val="Privzetapisavaodstavka"/>
    <w:link w:val="Glava"/>
    <w:rsid w:val="002210E4"/>
    <w:rPr>
      <w:rFonts w:ascii="Arial" w:eastAsia="Times New Roman" w:hAnsi="Arial" w:cs="Times New Roman"/>
      <w:sz w:val="20"/>
      <w:szCs w:val="24"/>
    </w:rPr>
  </w:style>
  <w:style w:type="paragraph" w:styleId="Noga">
    <w:name w:val="footer"/>
    <w:basedOn w:val="Navaden"/>
    <w:link w:val="NogaZnak"/>
    <w:uiPriority w:val="99"/>
    <w:rsid w:val="002210E4"/>
    <w:pPr>
      <w:tabs>
        <w:tab w:val="center" w:pos="4320"/>
        <w:tab w:val="right" w:pos="8640"/>
      </w:tabs>
    </w:pPr>
  </w:style>
  <w:style w:type="character" w:customStyle="1" w:styleId="NogaZnak">
    <w:name w:val="Noga Znak"/>
    <w:basedOn w:val="Privzetapisavaodstavka"/>
    <w:link w:val="Noga"/>
    <w:uiPriority w:val="99"/>
    <w:rsid w:val="002210E4"/>
    <w:rPr>
      <w:rFonts w:ascii="Arial" w:eastAsia="Times New Roman" w:hAnsi="Arial" w:cs="Times New Roman"/>
      <w:sz w:val="20"/>
      <w:szCs w:val="24"/>
    </w:rPr>
  </w:style>
  <w:style w:type="paragraph" w:styleId="Zgradbadokumenta">
    <w:name w:val="Document Map"/>
    <w:basedOn w:val="Navaden"/>
    <w:link w:val="ZgradbadokumentaZnak"/>
    <w:rsid w:val="002210E4"/>
    <w:rPr>
      <w:rFonts w:ascii="Tahoma" w:hAnsi="Tahoma"/>
      <w:sz w:val="16"/>
      <w:szCs w:val="16"/>
    </w:rPr>
  </w:style>
  <w:style w:type="character" w:customStyle="1" w:styleId="ZgradbadokumentaZnak">
    <w:name w:val="Zgradba dokumenta Znak"/>
    <w:basedOn w:val="Privzetapisavaodstavka"/>
    <w:link w:val="Zgradbadokumenta"/>
    <w:rsid w:val="002210E4"/>
    <w:rPr>
      <w:rFonts w:ascii="Tahoma" w:eastAsia="Times New Roman" w:hAnsi="Tahoma" w:cs="Times New Roman"/>
      <w:sz w:val="16"/>
      <w:szCs w:val="16"/>
    </w:rPr>
  </w:style>
  <w:style w:type="table" w:styleId="Tabelamrea">
    <w:name w:val="Table Grid"/>
    <w:basedOn w:val="Navadnatabela"/>
    <w:uiPriority w:val="99"/>
    <w:rsid w:val="002210E4"/>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2210E4"/>
    <w:pPr>
      <w:tabs>
        <w:tab w:val="left" w:pos="1701"/>
      </w:tabs>
    </w:pPr>
    <w:rPr>
      <w:szCs w:val="20"/>
      <w:lang w:eastAsia="sl-SI"/>
    </w:rPr>
  </w:style>
  <w:style w:type="paragraph" w:customStyle="1" w:styleId="ZADEVA">
    <w:name w:val="ZADEVA"/>
    <w:basedOn w:val="Navaden"/>
    <w:qFormat/>
    <w:rsid w:val="002210E4"/>
    <w:pPr>
      <w:tabs>
        <w:tab w:val="left" w:pos="1701"/>
      </w:tabs>
      <w:ind w:left="1701" w:hanging="1701"/>
    </w:pPr>
    <w:rPr>
      <w:b/>
      <w:lang w:val="it-IT"/>
    </w:rPr>
  </w:style>
  <w:style w:type="character" w:styleId="Hiperpovezava">
    <w:name w:val="Hyperlink"/>
    <w:uiPriority w:val="99"/>
    <w:rsid w:val="002210E4"/>
    <w:rPr>
      <w:color w:val="0000FF"/>
      <w:u w:val="single"/>
    </w:rPr>
  </w:style>
  <w:style w:type="paragraph" w:customStyle="1" w:styleId="podpisi">
    <w:name w:val="podpisi"/>
    <w:basedOn w:val="Navaden"/>
    <w:qFormat/>
    <w:rsid w:val="002210E4"/>
    <w:pPr>
      <w:tabs>
        <w:tab w:val="left" w:pos="3402"/>
      </w:tabs>
    </w:pPr>
    <w:rPr>
      <w:lang w:val="it-IT"/>
    </w:rPr>
  </w:style>
  <w:style w:type="paragraph" w:styleId="Besedilooblaka">
    <w:name w:val="Balloon Text"/>
    <w:basedOn w:val="Navaden"/>
    <w:link w:val="BesedilooblakaZnak"/>
    <w:uiPriority w:val="99"/>
    <w:rsid w:val="002210E4"/>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rsid w:val="002210E4"/>
    <w:rPr>
      <w:rFonts w:ascii="Tahoma" w:eastAsia="Times New Roman" w:hAnsi="Tahoma" w:cs="Tahoma"/>
      <w:sz w:val="16"/>
      <w:szCs w:val="16"/>
    </w:rPr>
  </w:style>
  <w:style w:type="paragraph" w:styleId="Telobesedila">
    <w:name w:val="Body Text"/>
    <w:basedOn w:val="Navaden"/>
    <w:link w:val="TelobesedilaZnak"/>
    <w:uiPriority w:val="99"/>
    <w:unhideWhenUsed/>
    <w:rsid w:val="002210E4"/>
    <w:pPr>
      <w:spacing w:line="240" w:lineRule="auto"/>
      <w:jc w:val="both"/>
    </w:pPr>
    <w:rPr>
      <w:rFonts w:ascii="Times New Roman" w:hAnsi="Times New Roman"/>
      <w:sz w:val="24"/>
      <w:szCs w:val="20"/>
      <w:lang w:eastAsia="sl-SI"/>
    </w:rPr>
  </w:style>
  <w:style w:type="character" w:customStyle="1" w:styleId="TelobesedilaZnak">
    <w:name w:val="Telo besedila Znak"/>
    <w:basedOn w:val="Privzetapisavaodstavka"/>
    <w:link w:val="Telobesedila"/>
    <w:uiPriority w:val="99"/>
    <w:rsid w:val="002210E4"/>
    <w:rPr>
      <w:rFonts w:ascii="Times New Roman" w:eastAsia="Times New Roman" w:hAnsi="Times New Roman" w:cs="Times New Roman"/>
      <w:sz w:val="24"/>
      <w:szCs w:val="20"/>
      <w:lang w:eastAsia="sl-SI"/>
    </w:rPr>
  </w:style>
  <w:style w:type="paragraph" w:styleId="Odstavekseznama">
    <w:name w:val="List Paragraph"/>
    <w:basedOn w:val="Navaden"/>
    <w:link w:val="OdstavekseznamaZnak"/>
    <w:uiPriority w:val="34"/>
    <w:qFormat/>
    <w:rsid w:val="002210E4"/>
    <w:pPr>
      <w:spacing w:after="200" w:line="276" w:lineRule="auto"/>
      <w:ind w:left="720"/>
      <w:contextualSpacing/>
    </w:pPr>
    <w:rPr>
      <w:rFonts w:ascii="Calibri" w:eastAsia="Calibri" w:hAnsi="Calibri"/>
      <w:sz w:val="22"/>
      <w:szCs w:val="22"/>
    </w:rPr>
  </w:style>
  <w:style w:type="character" w:styleId="Pripombasklic">
    <w:name w:val="annotation reference"/>
    <w:basedOn w:val="Privzetapisavaodstavka"/>
    <w:uiPriority w:val="99"/>
    <w:rsid w:val="002210E4"/>
    <w:rPr>
      <w:sz w:val="16"/>
      <w:szCs w:val="16"/>
    </w:rPr>
  </w:style>
  <w:style w:type="paragraph" w:styleId="Pripombabesedilo">
    <w:name w:val="annotation text"/>
    <w:basedOn w:val="Navaden"/>
    <w:link w:val="PripombabesediloZnak"/>
    <w:uiPriority w:val="99"/>
    <w:rsid w:val="002210E4"/>
    <w:pPr>
      <w:spacing w:line="240" w:lineRule="auto"/>
    </w:pPr>
    <w:rPr>
      <w:szCs w:val="20"/>
    </w:rPr>
  </w:style>
  <w:style w:type="character" w:customStyle="1" w:styleId="PripombabesediloZnak">
    <w:name w:val="Pripomba – besedilo Znak"/>
    <w:basedOn w:val="Privzetapisavaodstavka"/>
    <w:link w:val="Pripombabesedilo"/>
    <w:uiPriority w:val="99"/>
    <w:rsid w:val="002210E4"/>
    <w:rPr>
      <w:rFonts w:ascii="Arial" w:eastAsia="Times New Roman" w:hAnsi="Arial" w:cs="Times New Roman"/>
      <w:sz w:val="20"/>
      <w:szCs w:val="20"/>
    </w:rPr>
  </w:style>
  <w:style w:type="paragraph" w:styleId="Zadevapripombe">
    <w:name w:val="annotation subject"/>
    <w:basedOn w:val="Pripombabesedilo"/>
    <w:next w:val="Pripombabesedilo"/>
    <w:link w:val="ZadevapripombeZnak"/>
    <w:uiPriority w:val="99"/>
    <w:rsid w:val="002210E4"/>
    <w:rPr>
      <w:b/>
      <w:bCs/>
    </w:rPr>
  </w:style>
  <w:style w:type="character" w:customStyle="1" w:styleId="ZadevapripombeZnak">
    <w:name w:val="Zadeva pripombe Znak"/>
    <w:basedOn w:val="PripombabesediloZnak"/>
    <w:link w:val="Zadevapripombe"/>
    <w:uiPriority w:val="99"/>
    <w:rsid w:val="002210E4"/>
    <w:rPr>
      <w:rFonts w:ascii="Arial" w:eastAsia="Times New Roman" w:hAnsi="Arial" w:cs="Times New Roman"/>
      <w:b/>
      <w:bCs/>
      <w:sz w:val="20"/>
      <w:szCs w:val="20"/>
    </w:rPr>
  </w:style>
  <w:style w:type="character" w:styleId="tevilkavrstice">
    <w:name w:val="line number"/>
    <w:basedOn w:val="Privzetapisavaodstavka"/>
    <w:rsid w:val="002210E4"/>
  </w:style>
  <w:style w:type="paragraph" w:styleId="Telobesedila3">
    <w:name w:val="Body Text 3"/>
    <w:basedOn w:val="Navaden"/>
    <w:link w:val="Telobesedila3Znak"/>
    <w:uiPriority w:val="99"/>
    <w:rsid w:val="002210E4"/>
    <w:pPr>
      <w:spacing w:after="120"/>
    </w:pPr>
    <w:rPr>
      <w:sz w:val="16"/>
      <w:szCs w:val="16"/>
    </w:rPr>
  </w:style>
  <w:style w:type="character" w:customStyle="1" w:styleId="Telobesedila3Znak">
    <w:name w:val="Telo besedila 3 Znak"/>
    <w:basedOn w:val="Privzetapisavaodstavka"/>
    <w:link w:val="Telobesedila3"/>
    <w:uiPriority w:val="99"/>
    <w:rsid w:val="002210E4"/>
    <w:rPr>
      <w:rFonts w:ascii="Arial" w:eastAsia="Times New Roman" w:hAnsi="Arial" w:cs="Times New Roman"/>
      <w:sz w:val="16"/>
      <w:szCs w:val="16"/>
    </w:rPr>
  </w:style>
  <w:style w:type="table" w:customStyle="1" w:styleId="Tabelamrea1">
    <w:name w:val="Tabela – mreža1"/>
    <w:uiPriority w:val="59"/>
    <w:rsid w:val="002210E4"/>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otnote">
    <w:name w:val="Footnote"/>
    <w:basedOn w:val="Navaden"/>
    <w:rsid w:val="002210E4"/>
    <w:pPr>
      <w:suppressAutoHyphens/>
      <w:autoSpaceDN w:val="0"/>
      <w:spacing w:line="240" w:lineRule="auto"/>
      <w:ind w:right="6"/>
      <w:jc w:val="both"/>
      <w:textAlignment w:val="baseline"/>
    </w:pPr>
    <w:rPr>
      <w:rFonts w:ascii="Cambria" w:eastAsia="Calibri" w:hAnsi="Cambria" w:cs="Cambria"/>
      <w:color w:val="000000"/>
      <w:kern w:val="3"/>
      <w:szCs w:val="20"/>
      <w:lang w:eastAsia="zh-CN"/>
    </w:rPr>
  </w:style>
  <w:style w:type="character" w:styleId="Sprotnaopomba-sklic">
    <w:name w:val="footnote reference"/>
    <w:rsid w:val="002210E4"/>
    <w:rPr>
      <w:position w:val="0"/>
      <w:vertAlign w:val="superscript"/>
    </w:rPr>
  </w:style>
  <w:style w:type="paragraph" w:customStyle="1" w:styleId="Priloge">
    <w:name w:val="Priloge"/>
    <w:basedOn w:val="Navaden"/>
    <w:rsid w:val="002210E4"/>
    <w:pPr>
      <w:tabs>
        <w:tab w:val="right" w:pos="2556"/>
        <w:tab w:val="right" w:pos="5609"/>
      </w:tabs>
      <w:suppressAutoHyphens/>
      <w:autoSpaceDN w:val="0"/>
      <w:spacing w:line="276" w:lineRule="auto"/>
      <w:ind w:right="6"/>
      <w:jc w:val="right"/>
      <w:textAlignment w:val="baseline"/>
    </w:pPr>
    <w:rPr>
      <w:rFonts w:ascii="Calibri" w:eastAsia="Calibri" w:hAnsi="Calibri" w:cs="Calibri"/>
      <w:b/>
      <w:bCs/>
      <w:color w:val="5F497A"/>
      <w:kern w:val="3"/>
      <w:sz w:val="23"/>
      <w:szCs w:val="23"/>
      <w:lang w:eastAsia="zh-CN"/>
    </w:rPr>
  </w:style>
  <w:style w:type="paragraph" w:styleId="Brezrazmikov">
    <w:name w:val="No Spacing"/>
    <w:link w:val="BrezrazmikovZnak"/>
    <w:qFormat/>
    <w:rsid w:val="002210E4"/>
    <w:pPr>
      <w:spacing w:after="0" w:line="240" w:lineRule="auto"/>
    </w:pPr>
    <w:rPr>
      <w:rFonts w:ascii="Calibri" w:eastAsia="Times New Roman" w:hAnsi="Calibri" w:cs="Calibri"/>
      <w:lang w:eastAsia="sl-SI"/>
    </w:rPr>
  </w:style>
  <w:style w:type="character" w:customStyle="1" w:styleId="BrezrazmikovZnak">
    <w:name w:val="Brez razmikov Znak"/>
    <w:link w:val="Brezrazmikov"/>
    <w:locked/>
    <w:rsid w:val="002210E4"/>
    <w:rPr>
      <w:rFonts w:ascii="Calibri" w:eastAsia="Times New Roman" w:hAnsi="Calibri" w:cs="Calibri"/>
      <w:lang w:eastAsia="sl-SI"/>
    </w:rPr>
  </w:style>
  <w:style w:type="paragraph" w:styleId="Naslov">
    <w:name w:val="Title"/>
    <w:aliases w:val="Poglavje_Nova RD_MP"/>
    <w:basedOn w:val="Navaden"/>
    <w:next w:val="Navaden"/>
    <w:link w:val="NaslovZnak"/>
    <w:autoRedefine/>
    <w:uiPriority w:val="99"/>
    <w:qFormat/>
    <w:rsid w:val="002210E4"/>
    <w:pPr>
      <w:spacing w:before="120" w:after="120" w:line="240" w:lineRule="auto"/>
    </w:pPr>
    <w:rPr>
      <w:rFonts w:ascii="Cambria" w:hAnsi="Cambria" w:cs="Cambria"/>
      <w:b/>
      <w:bCs/>
      <w:color w:val="000000"/>
      <w:spacing w:val="-10"/>
      <w:kern w:val="28"/>
      <w:sz w:val="40"/>
      <w:szCs w:val="40"/>
    </w:rPr>
  </w:style>
  <w:style w:type="character" w:customStyle="1" w:styleId="NaslovZnak">
    <w:name w:val="Naslov Znak"/>
    <w:aliases w:val="Poglavje_Nova RD_MP Znak"/>
    <w:basedOn w:val="Privzetapisavaodstavka"/>
    <w:link w:val="Naslov"/>
    <w:uiPriority w:val="99"/>
    <w:rsid w:val="002210E4"/>
    <w:rPr>
      <w:rFonts w:ascii="Cambria" w:eastAsia="Times New Roman" w:hAnsi="Cambria" w:cs="Cambria"/>
      <w:b/>
      <w:bCs/>
      <w:color w:val="000000"/>
      <w:spacing w:val="-10"/>
      <w:kern w:val="28"/>
      <w:sz w:val="40"/>
      <w:szCs w:val="40"/>
    </w:rPr>
  </w:style>
  <w:style w:type="character" w:styleId="Besedilooznabemesta">
    <w:name w:val="Placeholder Text"/>
    <w:uiPriority w:val="99"/>
    <w:semiHidden/>
    <w:rsid w:val="002210E4"/>
    <w:rPr>
      <w:color w:val="808080"/>
    </w:rPr>
  </w:style>
  <w:style w:type="character" w:customStyle="1" w:styleId="SlogMPNovaRD">
    <w:name w:val="Slog MP_Nova RD"/>
    <w:uiPriority w:val="99"/>
    <w:rsid w:val="002210E4"/>
    <w:rPr>
      <w:rFonts w:ascii="Cambria" w:hAnsi="Cambria" w:cs="Cambria"/>
      <w:b/>
      <w:bCs/>
      <w:color w:val="541C72"/>
      <w:sz w:val="32"/>
      <w:szCs w:val="32"/>
    </w:rPr>
  </w:style>
  <w:style w:type="character" w:styleId="SledenaHiperpovezava">
    <w:name w:val="FollowedHyperlink"/>
    <w:uiPriority w:val="99"/>
    <w:rsid w:val="002210E4"/>
    <w:rPr>
      <w:color w:val="800080"/>
      <w:u w:val="single"/>
    </w:rPr>
  </w:style>
  <w:style w:type="paragraph" w:customStyle="1" w:styleId="Slog1">
    <w:name w:val="Slog1"/>
    <w:basedOn w:val="Naslov3"/>
    <w:autoRedefine/>
    <w:rsid w:val="002210E4"/>
    <w:pPr>
      <w:spacing w:before="0"/>
      <w:jc w:val="both"/>
    </w:pPr>
    <w:rPr>
      <w:rFonts w:cs="Arial"/>
      <w:b w:val="0"/>
      <w:sz w:val="22"/>
      <w:szCs w:val="22"/>
    </w:rPr>
  </w:style>
  <w:style w:type="paragraph" w:customStyle="1" w:styleId="Slog2">
    <w:name w:val="Slog2"/>
    <w:basedOn w:val="Naslov3"/>
    <w:autoRedefine/>
    <w:qFormat/>
    <w:rsid w:val="002210E4"/>
    <w:pPr>
      <w:ind w:left="2891" w:hanging="180"/>
    </w:pPr>
  </w:style>
  <w:style w:type="paragraph" w:styleId="Intenzivencitat">
    <w:name w:val="Intense Quote"/>
    <w:aliases w:val="Obrazec_Nova RD_MP"/>
    <w:basedOn w:val="Navaden"/>
    <w:next w:val="Navaden"/>
    <w:link w:val="IntenzivencitatZnak"/>
    <w:autoRedefine/>
    <w:uiPriority w:val="99"/>
    <w:qFormat/>
    <w:rsid w:val="002210E4"/>
    <w:pPr>
      <w:widowControl w:val="0"/>
      <w:pBdr>
        <w:top w:val="single" w:sz="4" w:space="10" w:color="000000" w:themeColor="text1" w:shadow="1"/>
        <w:left w:val="single" w:sz="4" w:space="1" w:color="000000" w:themeColor="text1" w:shadow="1"/>
        <w:bottom w:val="single" w:sz="4" w:space="10" w:color="000000" w:themeColor="text1" w:shadow="1"/>
        <w:right w:val="single" w:sz="4" w:space="4" w:color="000000" w:themeColor="text1" w:shadow="1"/>
      </w:pBdr>
      <w:shd w:val="pct5" w:color="00B050" w:fill="92D050"/>
      <w:spacing w:line="276" w:lineRule="auto"/>
      <w:jc w:val="both"/>
      <w:outlineLvl w:val="1"/>
    </w:pPr>
    <w:rPr>
      <w:rFonts w:ascii="Times New Roman" w:eastAsia="Calibri" w:hAnsi="Times New Roman"/>
      <w:b/>
      <w:bCs/>
      <w:iCs/>
      <w:spacing w:val="20"/>
      <w:szCs w:val="20"/>
      <w:lang w:eastAsia="zh-CN"/>
    </w:rPr>
  </w:style>
  <w:style w:type="character" w:customStyle="1" w:styleId="IntenzivencitatZnak">
    <w:name w:val="Intenziven citat Znak"/>
    <w:aliases w:val="Obrazec_Nova RD_MP Znak"/>
    <w:basedOn w:val="Privzetapisavaodstavka"/>
    <w:link w:val="Intenzivencitat"/>
    <w:uiPriority w:val="99"/>
    <w:rsid w:val="002210E4"/>
    <w:rPr>
      <w:rFonts w:ascii="Times New Roman" w:eastAsia="Calibri" w:hAnsi="Times New Roman" w:cs="Times New Roman"/>
      <w:b/>
      <w:bCs/>
      <w:iCs/>
      <w:spacing w:val="20"/>
      <w:sz w:val="20"/>
      <w:szCs w:val="20"/>
      <w:shd w:val="pct5" w:color="00B050" w:fill="92D050"/>
      <w:lang w:eastAsia="zh-CN"/>
    </w:rPr>
  </w:style>
  <w:style w:type="character" w:styleId="Neenpoudarek">
    <w:name w:val="Subtle Emphasis"/>
    <w:aliases w:val="Nežen poudarek_Obrazec_Nova RD_MP"/>
    <w:uiPriority w:val="99"/>
    <w:qFormat/>
    <w:rsid w:val="002210E4"/>
    <w:rPr>
      <w:rFonts w:ascii="Cambria" w:hAnsi="Cambria" w:cs="Cambria"/>
      <w:i/>
      <w:iCs/>
      <w:color w:val="000000"/>
      <w:sz w:val="24"/>
      <w:szCs w:val="24"/>
    </w:rPr>
  </w:style>
  <w:style w:type="paragraph" w:styleId="Sprotnaopomba-besedilo">
    <w:name w:val="footnote text"/>
    <w:basedOn w:val="Navaden"/>
    <w:link w:val="Sprotnaopomba-besediloZnak"/>
    <w:rsid w:val="002210E4"/>
    <w:pPr>
      <w:spacing w:line="240" w:lineRule="auto"/>
    </w:pPr>
    <w:rPr>
      <w:rFonts w:ascii="Cambria" w:eastAsia="Calibri" w:hAnsi="Cambria" w:cs="Cambria"/>
      <w:color w:val="000000"/>
      <w:szCs w:val="20"/>
    </w:rPr>
  </w:style>
  <w:style w:type="character" w:customStyle="1" w:styleId="Sprotnaopomba-besediloZnak">
    <w:name w:val="Sprotna opomba - besedilo Znak"/>
    <w:basedOn w:val="Privzetapisavaodstavka"/>
    <w:link w:val="Sprotnaopomba-besedilo"/>
    <w:rsid w:val="002210E4"/>
    <w:rPr>
      <w:rFonts w:ascii="Cambria" w:eastAsia="Calibri" w:hAnsi="Cambria" w:cs="Cambria"/>
      <w:color w:val="000000"/>
      <w:sz w:val="20"/>
      <w:szCs w:val="20"/>
    </w:rPr>
  </w:style>
  <w:style w:type="paragraph" w:customStyle="1" w:styleId="Slog3">
    <w:name w:val="Slog3"/>
    <w:basedOn w:val="Navaden"/>
    <w:autoRedefine/>
    <w:uiPriority w:val="99"/>
    <w:rsid w:val="002210E4"/>
    <w:pPr>
      <w:pageBreakBefore/>
      <w:tabs>
        <w:tab w:val="right" w:pos="2556"/>
        <w:tab w:val="right" w:pos="5609"/>
      </w:tabs>
      <w:suppressAutoHyphens/>
      <w:autoSpaceDN w:val="0"/>
      <w:spacing w:line="276" w:lineRule="auto"/>
      <w:ind w:right="6"/>
      <w:jc w:val="both"/>
      <w:textAlignment w:val="baseline"/>
      <w:outlineLvl w:val="1"/>
    </w:pPr>
    <w:rPr>
      <w:rFonts w:eastAsia="Calibri" w:cs="Arial"/>
      <w:b/>
      <w:i/>
      <w:iCs/>
      <w:sz w:val="22"/>
      <w:szCs w:val="22"/>
    </w:rPr>
  </w:style>
  <w:style w:type="paragraph" w:styleId="Kazalovsebine1">
    <w:name w:val="toc 1"/>
    <w:basedOn w:val="Navaden"/>
    <w:next w:val="Navaden"/>
    <w:autoRedefine/>
    <w:uiPriority w:val="39"/>
    <w:rsid w:val="002210E4"/>
    <w:pPr>
      <w:spacing w:before="360" w:after="360" w:line="276" w:lineRule="auto"/>
    </w:pPr>
    <w:rPr>
      <w:rFonts w:ascii="Calibri" w:eastAsia="Calibri" w:hAnsi="Calibri" w:cs="Calibri"/>
      <w:b/>
      <w:bCs/>
      <w:caps/>
      <w:color w:val="000000"/>
      <w:sz w:val="22"/>
      <w:szCs w:val="22"/>
      <w:u w:val="single"/>
    </w:rPr>
  </w:style>
  <w:style w:type="paragraph" w:styleId="Kazalovsebine2">
    <w:name w:val="toc 2"/>
    <w:basedOn w:val="Navaden"/>
    <w:next w:val="Navaden"/>
    <w:autoRedefine/>
    <w:uiPriority w:val="39"/>
    <w:rsid w:val="002210E4"/>
    <w:pPr>
      <w:tabs>
        <w:tab w:val="right" w:leader="dot" w:pos="9060"/>
      </w:tabs>
      <w:spacing w:line="276" w:lineRule="auto"/>
    </w:pPr>
    <w:rPr>
      <w:rFonts w:ascii="Calibri" w:eastAsia="Calibri" w:hAnsi="Calibri" w:cs="Calibri"/>
      <w:bCs/>
      <w:smallCaps/>
      <w:noProof/>
      <w:color w:val="000000"/>
      <w:sz w:val="22"/>
      <w:szCs w:val="22"/>
    </w:rPr>
  </w:style>
  <w:style w:type="paragraph" w:styleId="Kazalovsebine3">
    <w:name w:val="toc 3"/>
    <w:basedOn w:val="Navaden"/>
    <w:next w:val="Navaden"/>
    <w:autoRedefine/>
    <w:uiPriority w:val="39"/>
    <w:rsid w:val="002210E4"/>
    <w:pPr>
      <w:spacing w:line="276" w:lineRule="auto"/>
    </w:pPr>
    <w:rPr>
      <w:rFonts w:ascii="Calibri" w:eastAsia="Calibri" w:hAnsi="Calibri" w:cs="Calibri"/>
      <w:smallCaps/>
      <w:color w:val="000000"/>
      <w:sz w:val="22"/>
      <w:szCs w:val="22"/>
    </w:rPr>
  </w:style>
  <w:style w:type="paragraph" w:styleId="Kazalovsebine4">
    <w:name w:val="toc 4"/>
    <w:basedOn w:val="Navaden"/>
    <w:next w:val="Navaden"/>
    <w:autoRedefine/>
    <w:uiPriority w:val="39"/>
    <w:rsid w:val="002210E4"/>
    <w:pPr>
      <w:spacing w:line="276" w:lineRule="auto"/>
    </w:pPr>
    <w:rPr>
      <w:rFonts w:ascii="Calibri" w:eastAsia="Calibri" w:hAnsi="Calibri" w:cs="Calibri"/>
      <w:color w:val="000000"/>
      <w:sz w:val="22"/>
      <w:szCs w:val="22"/>
    </w:rPr>
  </w:style>
  <w:style w:type="paragraph" w:styleId="Kazalovsebine5">
    <w:name w:val="toc 5"/>
    <w:basedOn w:val="Navaden"/>
    <w:next w:val="Navaden"/>
    <w:autoRedefine/>
    <w:uiPriority w:val="39"/>
    <w:rsid w:val="002210E4"/>
    <w:pPr>
      <w:spacing w:line="276" w:lineRule="auto"/>
    </w:pPr>
    <w:rPr>
      <w:rFonts w:ascii="Calibri" w:eastAsia="Calibri" w:hAnsi="Calibri" w:cs="Calibri"/>
      <w:color w:val="000000"/>
      <w:sz w:val="22"/>
      <w:szCs w:val="22"/>
    </w:rPr>
  </w:style>
  <w:style w:type="paragraph" w:styleId="Kazalovsebine6">
    <w:name w:val="toc 6"/>
    <w:basedOn w:val="Navaden"/>
    <w:next w:val="Navaden"/>
    <w:autoRedefine/>
    <w:uiPriority w:val="39"/>
    <w:rsid w:val="002210E4"/>
    <w:pPr>
      <w:spacing w:line="276" w:lineRule="auto"/>
    </w:pPr>
    <w:rPr>
      <w:rFonts w:ascii="Calibri" w:eastAsia="Calibri" w:hAnsi="Calibri" w:cs="Calibri"/>
      <w:color w:val="000000"/>
      <w:sz w:val="22"/>
      <w:szCs w:val="22"/>
    </w:rPr>
  </w:style>
  <w:style w:type="paragraph" w:styleId="Kazalovsebine7">
    <w:name w:val="toc 7"/>
    <w:basedOn w:val="Navaden"/>
    <w:next w:val="Navaden"/>
    <w:autoRedefine/>
    <w:uiPriority w:val="39"/>
    <w:rsid w:val="002210E4"/>
    <w:pPr>
      <w:spacing w:line="276" w:lineRule="auto"/>
    </w:pPr>
    <w:rPr>
      <w:rFonts w:ascii="Calibri" w:eastAsia="Calibri" w:hAnsi="Calibri" w:cs="Calibri"/>
      <w:color w:val="000000"/>
      <w:sz w:val="22"/>
      <w:szCs w:val="22"/>
    </w:rPr>
  </w:style>
  <w:style w:type="paragraph" w:styleId="Kazalovsebine8">
    <w:name w:val="toc 8"/>
    <w:basedOn w:val="Navaden"/>
    <w:next w:val="Navaden"/>
    <w:autoRedefine/>
    <w:uiPriority w:val="39"/>
    <w:rsid w:val="002210E4"/>
    <w:pPr>
      <w:spacing w:line="276" w:lineRule="auto"/>
    </w:pPr>
    <w:rPr>
      <w:rFonts w:ascii="Calibri" w:eastAsia="Calibri" w:hAnsi="Calibri" w:cs="Calibri"/>
      <w:color w:val="000000"/>
      <w:sz w:val="22"/>
      <w:szCs w:val="22"/>
    </w:rPr>
  </w:style>
  <w:style w:type="paragraph" w:styleId="Kazalovsebine9">
    <w:name w:val="toc 9"/>
    <w:basedOn w:val="Navaden"/>
    <w:next w:val="Navaden"/>
    <w:autoRedefine/>
    <w:uiPriority w:val="39"/>
    <w:rsid w:val="002210E4"/>
    <w:pPr>
      <w:spacing w:line="276" w:lineRule="auto"/>
    </w:pPr>
    <w:rPr>
      <w:rFonts w:ascii="Calibri" w:eastAsia="Calibri" w:hAnsi="Calibri" w:cs="Calibri"/>
      <w:color w:val="000000"/>
      <w:sz w:val="22"/>
      <w:szCs w:val="22"/>
    </w:rPr>
  </w:style>
  <w:style w:type="paragraph" w:customStyle="1" w:styleId="Default">
    <w:name w:val="Default"/>
    <w:rsid w:val="002210E4"/>
    <w:pPr>
      <w:autoSpaceDE w:val="0"/>
      <w:autoSpaceDN w:val="0"/>
      <w:adjustRightInd w:val="0"/>
      <w:spacing w:after="0" w:line="240" w:lineRule="auto"/>
    </w:pPr>
    <w:rPr>
      <w:rFonts w:ascii="Arial" w:eastAsia="Calibri" w:hAnsi="Arial" w:cs="Arial"/>
      <w:color w:val="000000"/>
      <w:sz w:val="24"/>
      <w:szCs w:val="24"/>
    </w:rPr>
  </w:style>
  <w:style w:type="paragraph" w:customStyle="1" w:styleId="odstavek">
    <w:name w:val="odstavek"/>
    <w:basedOn w:val="Navaden"/>
    <w:rsid w:val="002210E4"/>
    <w:pPr>
      <w:spacing w:before="100" w:beforeAutospacing="1" w:after="100" w:afterAutospacing="1" w:line="240" w:lineRule="auto"/>
    </w:pPr>
    <w:rPr>
      <w:rFonts w:ascii="Times New Roman" w:hAnsi="Times New Roman"/>
      <w:sz w:val="24"/>
      <w:lang w:eastAsia="sl-SI"/>
    </w:rPr>
  </w:style>
  <w:style w:type="paragraph" w:customStyle="1" w:styleId="alineazaodstavkom">
    <w:name w:val="alineazaodstavkom"/>
    <w:basedOn w:val="Navaden"/>
    <w:uiPriority w:val="99"/>
    <w:rsid w:val="002210E4"/>
    <w:pPr>
      <w:spacing w:before="100" w:beforeAutospacing="1" w:after="100" w:afterAutospacing="1" w:line="240" w:lineRule="auto"/>
    </w:pPr>
    <w:rPr>
      <w:rFonts w:ascii="Times New Roman" w:hAnsi="Times New Roman"/>
      <w:sz w:val="24"/>
      <w:lang w:eastAsia="sl-SI"/>
    </w:rPr>
  </w:style>
  <w:style w:type="paragraph" w:customStyle="1" w:styleId="Standard">
    <w:name w:val="Standard"/>
    <w:rsid w:val="002210E4"/>
    <w:pPr>
      <w:suppressAutoHyphens/>
      <w:autoSpaceDN w:val="0"/>
      <w:spacing w:after="0"/>
      <w:ind w:right="6"/>
      <w:jc w:val="both"/>
      <w:textAlignment w:val="baseline"/>
    </w:pPr>
    <w:rPr>
      <w:rFonts w:ascii="Calibri" w:eastAsia="Calibri" w:hAnsi="Calibri" w:cs="Calibri"/>
      <w:kern w:val="3"/>
      <w:lang w:eastAsia="zh-CN"/>
    </w:rPr>
  </w:style>
  <w:style w:type="paragraph" w:customStyle="1" w:styleId="Telobesedila21">
    <w:name w:val="Telo besedila 21"/>
    <w:basedOn w:val="Standard"/>
    <w:rsid w:val="002210E4"/>
    <w:pPr>
      <w:spacing w:line="240" w:lineRule="auto"/>
    </w:pPr>
    <w:rPr>
      <w:rFonts w:ascii="Arial" w:hAnsi="Arial" w:cs="Arial"/>
      <w:b/>
      <w:bCs/>
      <w:sz w:val="20"/>
      <w:szCs w:val="20"/>
    </w:rPr>
  </w:style>
  <w:style w:type="character" w:customStyle="1" w:styleId="Naslov3MKZnak">
    <w:name w:val="Naslov 3 MK Znak"/>
    <w:rsid w:val="002210E4"/>
    <w:rPr>
      <w:rFonts w:ascii="Arial" w:hAnsi="Arial" w:cs="Arial"/>
      <w:b/>
      <w:bCs/>
      <w:kern w:val="3"/>
      <w:sz w:val="22"/>
      <w:szCs w:val="22"/>
      <w:lang w:val="sl-SI"/>
    </w:rPr>
  </w:style>
  <w:style w:type="paragraph" w:customStyle="1" w:styleId="BESEDILO">
    <w:name w:val="BESEDILO"/>
    <w:rsid w:val="002210E4"/>
    <w:pPr>
      <w:keepLines/>
      <w:widowControl w:val="0"/>
      <w:tabs>
        <w:tab w:val="left" w:pos="2155"/>
      </w:tabs>
      <w:suppressAutoHyphens/>
      <w:autoSpaceDN w:val="0"/>
      <w:spacing w:after="0"/>
      <w:ind w:right="6"/>
      <w:jc w:val="both"/>
      <w:textAlignment w:val="baseline"/>
    </w:pPr>
    <w:rPr>
      <w:rFonts w:ascii="Arial" w:eastAsia="Calibri" w:hAnsi="Arial" w:cs="Arial"/>
      <w:kern w:val="3"/>
      <w:sz w:val="20"/>
      <w:szCs w:val="20"/>
      <w:lang w:eastAsia="zh-CN"/>
    </w:rPr>
  </w:style>
  <w:style w:type="paragraph" w:customStyle="1" w:styleId="Slog10">
    <w:name w:val="Slog10"/>
    <w:basedOn w:val="Navaden"/>
    <w:rsid w:val="002210E4"/>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line="276" w:lineRule="auto"/>
      <w:ind w:left="720"/>
      <w:textAlignment w:val="baseline"/>
    </w:pPr>
    <w:rPr>
      <w:rFonts w:ascii="Calibri" w:eastAsia="Calibri" w:hAnsi="Calibri" w:cs="Calibri"/>
      <w:b/>
      <w:bCs/>
      <w:color w:val="000000"/>
      <w:kern w:val="3"/>
      <w:sz w:val="23"/>
      <w:szCs w:val="23"/>
      <w:lang w:eastAsia="zh-CN"/>
    </w:rPr>
  </w:style>
  <w:style w:type="paragraph" w:customStyle="1" w:styleId="Telobesedila31">
    <w:name w:val="Telo besedila 31"/>
    <w:basedOn w:val="Standard"/>
    <w:uiPriority w:val="99"/>
    <w:rsid w:val="002210E4"/>
    <w:pPr>
      <w:spacing w:after="120"/>
    </w:pPr>
    <w:rPr>
      <w:sz w:val="16"/>
      <w:szCs w:val="16"/>
    </w:rPr>
  </w:style>
  <w:style w:type="paragraph" w:styleId="Telobesedila2">
    <w:name w:val="Body Text 2"/>
    <w:basedOn w:val="Standard"/>
    <w:link w:val="Telobesedila2Znak"/>
    <w:rsid w:val="002210E4"/>
    <w:pPr>
      <w:spacing w:after="120" w:line="480" w:lineRule="auto"/>
    </w:pPr>
  </w:style>
  <w:style w:type="character" w:customStyle="1" w:styleId="Telobesedila2Znak">
    <w:name w:val="Telo besedila 2 Znak"/>
    <w:basedOn w:val="Privzetapisavaodstavka"/>
    <w:link w:val="Telobesedila2"/>
    <w:rsid w:val="002210E4"/>
    <w:rPr>
      <w:rFonts w:ascii="Calibri" w:eastAsia="Calibri" w:hAnsi="Calibri" w:cs="Calibri"/>
      <w:kern w:val="3"/>
      <w:lang w:eastAsia="zh-CN"/>
    </w:rPr>
  </w:style>
  <w:style w:type="numbering" w:customStyle="1" w:styleId="WW8Num6">
    <w:name w:val="WW8Num6"/>
    <w:rsid w:val="002210E4"/>
    <w:pPr>
      <w:numPr>
        <w:numId w:val="1"/>
      </w:numPr>
    </w:pPr>
  </w:style>
  <w:style w:type="numbering" w:customStyle="1" w:styleId="WW8Num30">
    <w:name w:val="WW8Num30"/>
    <w:rsid w:val="002210E4"/>
    <w:pPr>
      <w:numPr>
        <w:numId w:val="6"/>
      </w:numPr>
    </w:pPr>
  </w:style>
  <w:style w:type="numbering" w:customStyle="1" w:styleId="WW8Num25">
    <w:name w:val="WW8Num25"/>
    <w:rsid w:val="002210E4"/>
    <w:pPr>
      <w:numPr>
        <w:numId w:val="2"/>
      </w:numPr>
    </w:pPr>
  </w:style>
  <w:style w:type="numbering" w:customStyle="1" w:styleId="WW8Num28">
    <w:name w:val="WW8Num28"/>
    <w:rsid w:val="002210E4"/>
    <w:pPr>
      <w:numPr>
        <w:numId w:val="7"/>
      </w:numPr>
    </w:pPr>
  </w:style>
  <w:style w:type="numbering" w:customStyle="1" w:styleId="WW8Num27">
    <w:name w:val="WW8Num27"/>
    <w:rsid w:val="002210E4"/>
    <w:pPr>
      <w:numPr>
        <w:numId w:val="3"/>
      </w:numPr>
    </w:pPr>
  </w:style>
  <w:style w:type="paragraph" w:styleId="Konnaopomba-besedilo">
    <w:name w:val="endnote text"/>
    <w:basedOn w:val="Navaden"/>
    <w:link w:val="Konnaopomba-besediloZnak"/>
    <w:uiPriority w:val="99"/>
    <w:unhideWhenUsed/>
    <w:rsid w:val="002210E4"/>
    <w:pPr>
      <w:spacing w:line="240" w:lineRule="auto"/>
    </w:pPr>
    <w:rPr>
      <w:rFonts w:ascii="Cambria" w:eastAsia="Calibri" w:hAnsi="Cambria" w:cs="Cambria"/>
      <w:color w:val="000000"/>
      <w:szCs w:val="20"/>
    </w:rPr>
  </w:style>
  <w:style w:type="character" w:customStyle="1" w:styleId="Konnaopomba-besediloZnak">
    <w:name w:val="Končna opomba - besedilo Znak"/>
    <w:basedOn w:val="Privzetapisavaodstavka"/>
    <w:link w:val="Konnaopomba-besedilo"/>
    <w:uiPriority w:val="99"/>
    <w:rsid w:val="002210E4"/>
    <w:rPr>
      <w:rFonts w:ascii="Cambria" w:eastAsia="Calibri" w:hAnsi="Cambria" w:cs="Cambria"/>
      <w:color w:val="000000"/>
      <w:sz w:val="20"/>
      <w:szCs w:val="20"/>
    </w:rPr>
  </w:style>
  <w:style w:type="character" w:styleId="Konnaopomba-sklic">
    <w:name w:val="endnote reference"/>
    <w:basedOn w:val="Privzetapisavaodstavka"/>
    <w:uiPriority w:val="99"/>
    <w:unhideWhenUsed/>
    <w:rsid w:val="002210E4"/>
    <w:rPr>
      <w:vertAlign w:val="superscript"/>
    </w:rPr>
  </w:style>
  <w:style w:type="numbering" w:customStyle="1" w:styleId="WWOutlineListStyle">
    <w:name w:val="WW_OutlineListStyle"/>
    <w:basedOn w:val="Brezseznama"/>
    <w:rsid w:val="002210E4"/>
    <w:pPr>
      <w:numPr>
        <w:numId w:val="8"/>
      </w:numPr>
    </w:pPr>
  </w:style>
  <w:style w:type="character" w:customStyle="1" w:styleId="WW8Num25z1">
    <w:name w:val="WW8Num25z1"/>
    <w:rsid w:val="002210E4"/>
    <w:rPr>
      <w:rFonts w:ascii="Courier New" w:hAnsi="Courier New"/>
    </w:rPr>
  </w:style>
  <w:style w:type="paragraph" w:customStyle="1" w:styleId="tevilnatoka">
    <w:name w:val="tevilnatoka"/>
    <w:basedOn w:val="Navaden"/>
    <w:rsid w:val="002210E4"/>
    <w:pPr>
      <w:spacing w:before="100" w:beforeAutospacing="1" w:after="100" w:afterAutospacing="1" w:line="240" w:lineRule="auto"/>
    </w:pPr>
    <w:rPr>
      <w:rFonts w:ascii="Times New Roman" w:hAnsi="Times New Roman"/>
      <w:sz w:val="24"/>
      <w:lang w:eastAsia="sl-SI"/>
    </w:rPr>
  </w:style>
  <w:style w:type="paragraph" w:customStyle="1" w:styleId="Odstavekseznama1">
    <w:name w:val="Odstavek seznama1"/>
    <w:basedOn w:val="Navaden"/>
    <w:rsid w:val="002210E4"/>
    <w:pPr>
      <w:suppressAutoHyphens/>
      <w:spacing w:line="240" w:lineRule="auto"/>
      <w:ind w:left="720"/>
      <w:contextualSpacing/>
    </w:pPr>
    <w:rPr>
      <w:kern w:val="1"/>
      <w:sz w:val="22"/>
      <w:szCs w:val="22"/>
      <w:lang w:eastAsia="sl-SI"/>
    </w:rPr>
  </w:style>
  <w:style w:type="paragraph" w:customStyle="1" w:styleId="Slog4MPR0">
    <w:name w:val="Slog4MPR"/>
    <w:basedOn w:val="Slog2"/>
    <w:qFormat/>
    <w:rsid w:val="002210E4"/>
    <w:pPr>
      <w:numPr>
        <w:numId w:val="9"/>
      </w:numPr>
      <w:spacing w:before="0"/>
    </w:pPr>
    <w:rPr>
      <w:rFonts w:cs="Arial"/>
      <w:sz w:val="22"/>
      <w:szCs w:val="22"/>
    </w:rPr>
  </w:style>
  <w:style w:type="paragraph" w:customStyle="1" w:styleId="Textbody">
    <w:name w:val="Text body"/>
    <w:basedOn w:val="Standard"/>
    <w:rsid w:val="002210E4"/>
    <w:pPr>
      <w:spacing w:after="120"/>
    </w:pPr>
    <w:rPr>
      <w:sz w:val="20"/>
      <w:szCs w:val="20"/>
    </w:rPr>
  </w:style>
  <w:style w:type="paragraph" w:customStyle="1" w:styleId="Slog9">
    <w:name w:val="Slog9"/>
    <w:basedOn w:val="Navaden"/>
    <w:rsid w:val="002210E4"/>
    <w:pPr>
      <w:keepNext/>
      <w:widowControl w:val="0"/>
      <w:numPr>
        <w:numId w:val="10"/>
      </w:numPr>
      <w:pBdr>
        <w:top w:val="single" w:sz="4" w:space="1" w:color="000000"/>
        <w:bottom w:val="single" w:sz="4" w:space="1" w:color="000000"/>
      </w:pBdr>
      <w:shd w:val="clear" w:color="auto" w:fill="CCC0D9"/>
      <w:suppressAutoHyphens/>
      <w:autoSpaceDN w:val="0"/>
      <w:spacing w:line="240" w:lineRule="auto"/>
      <w:jc w:val="center"/>
      <w:textAlignment w:val="baseline"/>
      <w:outlineLvl w:val="0"/>
    </w:pPr>
    <w:rPr>
      <w:rFonts w:ascii="Calibri" w:hAnsi="Calibri" w:cs="Calibri"/>
      <w:b/>
      <w:bCs/>
      <w:kern w:val="3"/>
      <w:sz w:val="24"/>
      <w:lang w:eastAsia="zh-CN" w:bidi="hi-IN"/>
    </w:rPr>
  </w:style>
  <w:style w:type="numbering" w:customStyle="1" w:styleId="WW8Num1">
    <w:name w:val="WW8Num1"/>
    <w:basedOn w:val="Brezseznama"/>
    <w:rsid w:val="002210E4"/>
    <w:pPr>
      <w:numPr>
        <w:numId w:val="10"/>
      </w:numPr>
    </w:pPr>
  </w:style>
  <w:style w:type="numbering" w:customStyle="1" w:styleId="WW8Num38">
    <w:name w:val="WW8Num38"/>
    <w:basedOn w:val="Brezseznama"/>
    <w:rsid w:val="002210E4"/>
    <w:pPr>
      <w:numPr>
        <w:numId w:val="11"/>
      </w:numPr>
    </w:pPr>
  </w:style>
  <w:style w:type="numbering" w:customStyle="1" w:styleId="WW8Num45">
    <w:name w:val="WW8Num45"/>
    <w:basedOn w:val="Brezseznama"/>
    <w:rsid w:val="002210E4"/>
    <w:pPr>
      <w:numPr>
        <w:numId w:val="12"/>
      </w:numPr>
    </w:pPr>
  </w:style>
  <w:style w:type="numbering" w:customStyle="1" w:styleId="WW8Num48">
    <w:name w:val="WW8Num48"/>
    <w:basedOn w:val="Brezseznama"/>
    <w:rsid w:val="002210E4"/>
    <w:pPr>
      <w:numPr>
        <w:numId w:val="13"/>
      </w:numPr>
    </w:pPr>
  </w:style>
  <w:style w:type="paragraph" w:customStyle="1" w:styleId="Naslov2MK">
    <w:name w:val="Naslov 2 MK"/>
    <w:basedOn w:val="Standard"/>
    <w:rsid w:val="002210E4"/>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2210E4"/>
    <w:pPr>
      <w:numPr>
        <w:numId w:val="14"/>
      </w:numPr>
    </w:pPr>
  </w:style>
  <w:style w:type="paragraph" w:styleId="Telobesedila-zamik3">
    <w:name w:val="Body Text Indent 3"/>
    <w:basedOn w:val="Navaden"/>
    <w:link w:val="Telobesedila-zamik3Znak"/>
    <w:uiPriority w:val="99"/>
    <w:unhideWhenUsed/>
    <w:rsid w:val="002210E4"/>
    <w:pPr>
      <w:spacing w:after="120" w:line="276" w:lineRule="auto"/>
      <w:ind w:left="283"/>
    </w:pPr>
    <w:rPr>
      <w:rFonts w:ascii="Cambria" w:eastAsia="Calibri" w:hAnsi="Cambria" w:cs="Cambria"/>
      <w:color w:val="000000"/>
      <w:sz w:val="16"/>
      <w:szCs w:val="16"/>
    </w:rPr>
  </w:style>
  <w:style w:type="character" w:customStyle="1" w:styleId="Telobesedila-zamik3Znak">
    <w:name w:val="Telo besedila - zamik 3 Znak"/>
    <w:basedOn w:val="Privzetapisavaodstavka"/>
    <w:link w:val="Telobesedila-zamik3"/>
    <w:uiPriority w:val="99"/>
    <w:rsid w:val="002210E4"/>
    <w:rPr>
      <w:rFonts w:ascii="Cambria" w:eastAsia="Calibri" w:hAnsi="Cambria" w:cs="Cambria"/>
      <w:color w:val="000000"/>
      <w:sz w:val="16"/>
      <w:szCs w:val="16"/>
    </w:rPr>
  </w:style>
  <w:style w:type="numbering" w:customStyle="1" w:styleId="WW8Num40">
    <w:name w:val="WW8Num40"/>
    <w:basedOn w:val="Brezseznama"/>
    <w:rsid w:val="002210E4"/>
    <w:pPr>
      <w:numPr>
        <w:numId w:val="16"/>
      </w:numPr>
    </w:pPr>
  </w:style>
  <w:style w:type="numbering" w:customStyle="1" w:styleId="WW8Num52">
    <w:name w:val="WW8Num52"/>
    <w:basedOn w:val="Brezseznama"/>
    <w:rsid w:val="002210E4"/>
    <w:pPr>
      <w:numPr>
        <w:numId w:val="15"/>
      </w:numPr>
    </w:pPr>
  </w:style>
  <w:style w:type="paragraph" w:customStyle="1" w:styleId="BodyText21">
    <w:name w:val="Body Text 21"/>
    <w:basedOn w:val="Navaden"/>
    <w:rsid w:val="002210E4"/>
    <w:pPr>
      <w:spacing w:line="240" w:lineRule="auto"/>
      <w:jc w:val="both"/>
    </w:pPr>
    <w:rPr>
      <w:rFonts w:ascii="Times New Roman" w:hAnsi="Times New Roman"/>
      <w:sz w:val="24"/>
      <w:szCs w:val="20"/>
    </w:rPr>
  </w:style>
  <w:style w:type="character" w:customStyle="1" w:styleId="Bodytext10">
    <w:name w:val="Body text (10)"/>
    <w:link w:val="Bodytext101"/>
    <w:uiPriority w:val="99"/>
    <w:rsid w:val="002210E4"/>
    <w:rPr>
      <w:shd w:val="clear" w:color="auto" w:fill="FFFFFF"/>
    </w:rPr>
  </w:style>
  <w:style w:type="paragraph" w:customStyle="1" w:styleId="Bodytext101">
    <w:name w:val="Body text (10)1"/>
    <w:basedOn w:val="Navaden"/>
    <w:link w:val="Bodytext10"/>
    <w:uiPriority w:val="99"/>
    <w:rsid w:val="002210E4"/>
    <w:pPr>
      <w:shd w:val="clear" w:color="auto" w:fill="FFFFFF"/>
      <w:spacing w:before="600" w:line="518" w:lineRule="exact"/>
    </w:pPr>
    <w:rPr>
      <w:rFonts w:asciiTheme="minorHAnsi" w:eastAsiaTheme="minorHAnsi" w:hAnsiTheme="minorHAnsi" w:cstheme="minorBidi"/>
      <w:sz w:val="22"/>
      <w:szCs w:val="22"/>
    </w:rPr>
  </w:style>
  <w:style w:type="character" w:customStyle="1" w:styleId="Bodytext17">
    <w:name w:val="Body text (17)"/>
    <w:link w:val="Bodytext171"/>
    <w:uiPriority w:val="99"/>
    <w:rsid w:val="002210E4"/>
    <w:rPr>
      <w:shd w:val="clear" w:color="auto" w:fill="FFFFFF"/>
    </w:rPr>
  </w:style>
  <w:style w:type="paragraph" w:customStyle="1" w:styleId="Bodytext171">
    <w:name w:val="Body text (17)1"/>
    <w:basedOn w:val="Navaden"/>
    <w:link w:val="Bodytext17"/>
    <w:uiPriority w:val="99"/>
    <w:rsid w:val="002210E4"/>
    <w:pPr>
      <w:shd w:val="clear" w:color="auto" w:fill="FFFFFF"/>
      <w:spacing w:line="398" w:lineRule="exact"/>
      <w:ind w:hanging="360"/>
      <w:jc w:val="both"/>
    </w:pPr>
    <w:rPr>
      <w:rFonts w:asciiTheme="minorHAnsi" w:eastAsiaTheme="minorHAnsi" w:hAnsiTheme="minorHAnsi" w:cstheme="minorBidi"/>
      <w:sz w:val="22"/>
      <w:szCs w:val="22"/>
    </w:rPr>
  </w:style>
  <w:style w:type="character" w:customStyle="1" w:styleId="Bodytext109pt27">
    <w:name w:val="Body text (10) + 9 pt27"/>
    <w:uiPriority w:val="99"/>
    <w:rsid w:val="002210E4"/>
    <w:rPr>
      <w:sz w:val="18"/>
      <w:szCs w:val="18"/>
      <w:shd w:val="clear" w:color="auto" w:fill="FFFFFF"/>
    </w:rPr>
  </w:style>
  <w:style w:type="character" w:customStyle="1" w:styleId="Bodytext179pt4">
    <w:name w:val="Body text (17) + 9 pt4"/>
    <w:uiPriority w:val="99"/>
    <w:rsid w:val="002210E4"/>
    <w:rPr>
      <w:rFonts w:ascii="Arial Unicode MS" w:eastAsia="Arial Unicode MS" w:cs="Arial Unicode MS"/>
      <w:noProof/>
      <w:sz w:val="18"/>
      <w:szCs w:val="18"/>
      <w:shd w:val="clear" w:color="auto" w:fill="FFFFFF"/>
    </w:rPr>
  </w:style>
  <w:style w:type="paragraph" w:styleId="Navadensplet">
    <w:name w:val="Normal (Web)"/>
    <w:basedOn w:val="Navaden"/>
    <w:uiPriority w:val="99"/>
    <w:unhideWhenUsed/>
    <w:rsid w:val="002210E4"/>
    <w:pPr>
      <w:spacing w:before="100" w:beforeAutospacing="1" w:after="100" w:afterAutospacing="1" w:line="240" w:lineRule="auto"/>
    </w:pPr>
    <w:rPr>
      <w:rFonts w:ascii="Times New Roman" w:hAnsi="Times New Roman"/>
      <w:sz w:val="24"/>
      <w:lang w:eastAsia="sl-SI"/>
    </w:rPr>
  </w:style>
  <w:style w:type="paragraph" w:customStyle="1" w:styleId="Slog4MP">
    <w:name w:val="Slog4MP"/>
    <w:basedOn w:val="Naslov3"/>
    <w:qFormat/>
    <w:rsid w:val="002210E4"/>
    <w:pPr>
      <w:numPr>
        <w:numId w:val="17"/>
      </w:numPr>
      <w:spacing w:before="0"/>
    </w:pPr>
    <w:rPr>
      <w:rFonts w:cs="Arial"/>
      <w:sz w:val="22"/>
      <w:szCs w:val="22"/>
    </w:rPr>
  </w:style>
  <w:style w:type="paragraph" w:customStyle="1" w:styleId="Slog4mpr">
    <w:name w:val="Slog4mpr"/>
    <w:basedOn w:val="Slog4MPR0"/>
    <w:qFormat/>
    <w:rsid w:val="002210E4"/>
    <w:pPr>
      <w:numPr>
        <w:numId w:val="18"/>
      </w:numPr>
    </w:pPr>
    <w:rPr>
      <w:color w:val="541C72"/>
    </w:rPr>
  </w:style>
  <w:style w:type="paragraph" w:customStyle="1" w:styleId="xxx">
    <w:name w:val="_xxx"/>
    <w:basedOn w:val="Standard"/>
    <w:rsid w:val="002210E4"/>
    <w:pPr>
      <w:numPr>
        <w:numId w:val="19"/>
      </w:numPr>
      <w:spacing w:line="240" w:lineRule="auto"/>
      <w:ind w:right="0"/>
      <w:jc w:val="left"/>
    </w:pPr>
    <w:rPr>
      <w:rFonts w:ascii="Swis721 Cn BT" w:eastAsia="Times New Roman" w:hAnsi="Swis721 Cn BT" w:cs="Arial"/>
      <w:sz w:val="20"/>
      <w:szCs w:val="20"/>
    </w:rPr>
  </w:style>
  <w:style w:type="numbering" w:customStyle="1" w:styleId="WW8Num36">
    <w:name w:val="WW8Num36"/>
    <w:basedOn w:val="Brezseznama"/>
    <w:rsid w:val="002210E4"/>
    <w:pPr>
      <w:numPr>
        <w:numId w:val="19"/>
      </w:numPr>
    </w:pPr>
  </w:style>
  <w:style w:type="paragraph" w:customStyle="1" w:styleId="TableParagraph">
    <w:name w:val="Table Paragraph"/>
    <w:basedOn w:val="Navaden"/>
    <w:rsid w:val="002210E4"/>
    <w:pPr>
      <w:widowControl w:val="0"/>
      <w:autoSpaceDN w:val="0"/>
      <w:spacing w:line="240" w:lineRule="auto"/>
    </w:pPr>
    <w:rPr>
      <w:rFonts w:ascii="Calibri" w:eastAsia="Calibri" w:hAnsi="Calibri"/>
      <w:sz w:val="22"/>
      <w:szCs w:val="22"/>
      <w:lang w:val="en-US"/>
    </w:rPr>
  </w:style>
  <w:style w:type="character" w:customStyle="1" w:styleId="OdstavekseznamaZnak">
    <w:name w:val="Odstavek seznama Znak"/>
    <w:link w:val="Odstavekseznama"/>
    <w:uiPriority w:val="34"/>
    <w:locked/>
    <w:rsid w:val="002210E4"/>
    <w:rPr>
      <w:rFonts w:ascii="Calibri" w:eastAsia="Calibri" w:hAnsi="Calibri" w:cs="Times New Roman"/>
    </w:rPr>
  </w:style>
  <w:style w:type="character" w:customStyle="1" w:styleId="Nerazreenaomemba1">
    <w:name w:val="Nerazrešena omemba1"/>
    <w:basedOn w:val="Privzetapisavaodstavka"/>
    <w:uiPriority w:val="99"/>
    <w:semiHidden/>
    <w:unhideWhenUsed/>
    <w:rsid w:val="002210E4"/>
    <w:rPr>
      <w:color w:val="808080"/>
      <w:shd w:val="clear" w:color="auto" w:fill="E6E6E6"/>
    </w:rPr>
  </w:style>
  <w:style w:type="character" w:styleId="Poudarek">
    <w:name w:val="Emphasis"/>
    <w:basedOn w:val="Privzetapisavaodstavka"/>
    <w:qFormat/>
    <w:rsid w:val="002210E4"/>
    <w:rPr>
      <w:i/>
      <w:iCs/>
    </w:rPr>
  </w:style>
  <w:style w:type="character" w:styleId="Krepko">
    <w:name w:val="Strong"/>
    <w:basedOn w:val="Privzetapisavaodstavka"/>
    <w:qFormat/>
    <w:rsid w:val="002210E4"/>
    <w:rPr>
      <w:b/>
      <w:bCs/>
    </w:rPr>
  </w:style>
  <w:style w:type="character" w:customStyle="1" w:styleId="mrppsc">
    <w:name w:val="mrppsc"/>
    <w:basedOn w:val="Privzetapisavaodstavka"/>
    <w:rsid w:val="002210E4"/>
  </w:style>
  <w:style w:type="character" w:customStyle="1" w:styleId="mrppfcsl">
    <w:name w:val="mrppfcsl"/>
    <w:basedOn w:val="Privzetapisavaodstavka"/>
    <w:rsid w:val="002210E4"/>
  </w:style>
  <w:style w:type="paragraph" w:styleId="NaslovTOC">
    <w:name w:val="TOC Heading"/>
    <w:basedOn w:val="Naslov1"/>
    <w:next w:val="Navaden"/>
    <w:uiPriority w:val="39"/>
    <w:unhideWhenUsed/>
    <w:qFormat/>
    <w:rsid w:val="002210E4"/>
    <w:pPr>
      <w:keepLines/>
      <w:numPr>
        <w:numId w:val="0"/>
      </w:numPr>
      <w:spacing w:before="480" w:after="0" w:line="276" w:lineRule="auto"/>
      <w:jc w:val="left"/>
      <w:outlineLvl w:val="9"/>
    </w:pPr>
    <w:rPr>
      <w:rFonts w:asciiTheme="majorHAnsi" w:eastAsiaTheme="majorEastAsia" w:hAnsiTheme="majorHAnsi" w:cstheme="majorBidi"/>
      <w:bCs/>
      <w:color w:val="365F91" w:themeColor="accent1" w:themeShade="BF"/>
      <w:kern w:val="0"/>
      <w:sz w:val="28"/>
      <w:szCs w:val="28"/>
      <w:lang w:eastAsia="en-US"/>
    </w:rPr>
  </w:style>
  <w:style w:type="character" w:customStyle="1" w:styleId="Naslov2MKZnak">
    <w:name w:val="Naslov 2 MK Znak"/>
    <w:basedOn w:val="Privzetapisavaodstavka"/>
    <w:rsid w:val="002210E4"/>
    <w:rPr>
      <w:rFonts w:ascii="Arial" w:hAnsi="Arial" w:cs="Arial"/>
      <w:b/>
      <w:noProof w:val="0"/>
      <w:sz w:val="22"/>
      <w:szCs w:val="22"/>
      <w:lang w:val="sl-SI" w:eastAsia="sl-SI"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1017</Words>
  <Characters>5799</Characters>
  <Application>Microsoft Office Word</Application>
  <DocSecurity>0</DocSecurity>
  <Lines>48</Lines>
  <Paragraphs>13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Špela Hawlina</dc:creator>
  <cp:lastModifiedBy>Petra Strašek</cp:lastModifiedBy>
  <cp:revision>8</cp:revision>
  <dcterms:created xsi:type="dcterms:W3CDTF">2019-12-10T12:57:00Z</dcterms:created>
  <dcterms:modified xsi:type="dcterms:W3CDTF">2022-12-09T07:00:00Z</dcterms:modified>
</cp:coreProperties>
</file>